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42203" w14:textId="77777777" w:rsidR="00F7795B" w:rsidRPr="00574C82" w:rsidRDefault="00F7795B" w:rsidP="00F7795B">
      <w:pPr>
        <w:keepNext/>
        <w:jc w:val="center"/>
        <w:outlineLvl w:val="1"/>
        <w:rPr>
          <w:b/>
          <w:color w:val="FF0000"/>
          <w:sz w:val="24"/>
          <w:szCs w:val="24"/>
          <w:lang w:val="en-GB"/>
        </w:rPr>
      </w:pPr>
      <w:r w:rsidRPr="00574C82">
        <w:rPr>
          <w:b/>
          <w:sz w:val="24"/>
          <w:szCs w:val="24"/>
          <w:lang w:val="en-GB"/>
        </w:rPr>
        <w:t>Module/course card</w:t>
      </w: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7"/>
        <w:gridCol w:w="1357"/>
        <w:gridCol w:w="1357"/>
        <w:gridCol w:w="453"/>
        <w:gridCol w:w="905"/>
        <w:gridCol w:w="1493"/>
        <w:gridCol w:w="775"/>
        <w:gridCol w:w="454"/>
        <w:gridCol w:w="1360"/>
        <w:gridCol w:w="1357"/>
      </w:tblGrid>
      <w:tr w:rsidR="00F7795B" w:rsidRPr="00574C82" w14:paraId="5BA0DCC4" w14:textId="77777777" w:rsidTr="00C275A2">
        <w:trPr>
          <w:cantSplit/>
          <w:trHeight w:val="510"/>
        </w:trPr>
        <w:tc>
          <w:tcPr>
            <w:tcW w:w="497" w:type="dxa"/>
            <w:vMerge w:val="restart"/>
            <w:shd w:val="clear" w:color="auto" w:fill="C0C0C0"/>
            <w:textDirection w:val="btLr"/>
          </w:tcPr>
          <w:p w14:paraId="6F6E440A" w14:textId="7360C77A" w:rsidR="00F7795B" w:rsidRPr="00574C82" w:rsidRDefault="00F7795B" w:rsidP="00F7795B">
            <w:pPr>
              <w:ind w:left="113" w:right="113"/>
              <w:jc w:val="center"/>
              <w:rPr>
                <w:sz w:val="24"/>
                <w:szCs w:val="24"/>
                <w:lang w:val="en-GB"/>
              </w:rPr>
            </w:pPr>
            <w:r w:rsidRPr="00574C82">
              <w:rPr>
                <w:sz w:val="24"/>
                <w:szCs w:val="24"/>
                <w:lang w:val="en-GB"/>
              </w:rPr>
              <w:t>Filled in by the Study Programme</w:t>
            </w:r>
          </w:p>
        </w:tc>
        <w:tc>
          <w:tcPr>
            <w:tcW w:w="6340" w:type="dxa"/>
            <w:gridSpan w:val="6"/>
          </w:tcPr>
          <w:p w14:paraId="74351928" w14:textId="00F238B9" w:rsidR="00F7795B" w:rsidRPr="00574C82" w:rsidRDefault="00F7795B" w:rsidP="00F7795B">
            <w:pPr>
              <w:rPr>
                <w:sz w:val="24"/>
                <w:szCs w:val="24"/>
                <w:lang w:val="en-GB"/>
              </w:rPr>
            </w:pPr>
            <w:r w:rsidRPr="00574C82">
              <w:rPr>
                <w:sz w:val="24"/>
                <w:szCs w:val="24"/>
                <w:lang w:val="en-GB"/>
              </w:rPr>
              <w:t>Module (course block) name:</w:t>
            </w:r>
            <w:r w:rsidRPr="00574C82">
              <w:rPr>
                <w:b/>
                <w:sz w:val="24"/>
                <w:szCs w:val="24"/>
                <w:lang w:val="en-GB"/>
              </w:rPr>
              <w:t xml:space="preserve"> Foreign Language Teaching Courses</w:t>
            </w:r>
          </w:p>
        </w:tc>
        <w:tc>
          <w:tcPr>
            <w:tcW w:w="3171" w:type="dxa"/>
            <w:gridSpan w:val="3"/>
            <w:shd w:val="clear" w:color="auto" w:fill="C0C0C0"/>
          </w:tcPr>
          <w:p w14:paraId="34131888" w14:textId="538F31CC" w:rsidR="00F7795B" w:rsidRPr="00574C82" w:rsidRDefault="00F7795B" w:rsidP="00F7795B">
            <w:pPr>
              <w:rPr>
                <w:sz w:val="24"/>
                <w:szCs w:val="24"/>
                <w:lang w:val="en-GB"/>
              </w:rPr>
            </w:pPr>
            <w:r w:rsidRPr="00574C82">
              <w:rPr>
                <w:sz w:val="24"/>
                <w:szCs w:val="24"/>
                <w:lang w:val="en-GB"/>
              </w:rPr>
              <w:t>Module code: F</w:t>
            </w:r>
          </w:p>
        </w:tc>
      </w:tr>
      <w:tr w:rsidR="00D62D5D" w:rsidRPr="00574C82" w14:paraId="5B7CDB6E" w14:textId="77777777" w:rsidTr="00C275A2">
        <w:trPr>
          <w:cantSplit/>
        </w:trPr>
        <w:tc>
          <w:tcPr>
            <w:tcW w:w="497" w:type="dxa"/>
            <w:vMerge/>
            <w:shd w:val="clear" w:color="auto" w:fill="C0C0C0"/>
            <w:textDirection w:val="btLr"/>
          </w:tcPr>
          <w:p w14:paraId="4542305B" w14:textId="77777777" w:rsidR="00D62D5D" w:rsidRPr="00574C82" w:rsidRDefault="00D62D5D" w:rsidP="00C275A2">
            <w:pPr>
              <w:ind w:left="113" w:right="113"/>
              <w:jc w:val="center"/>
              <w:rPr>
                <w:sz w:val="24"/>
                <w:szCs w:val="24"/>
                <w:lang w:val="en-GB"/>
              </w:rPr>
            </w:pPr>
          </w:p>
        </w:tc>
        <w:tc>
          <w:tcPr>
            <w:tcW w:w="6340" w:type="dxa"/>
            <w:gridSpan w:val="6"/>
          </w:tcPr>
          <w:p w14:paraId="1745F524" w14:textId="654A6E15" w:rsidR="00D62D5D" w:rsidRPr="00574C82" w:rsidRDefault="00F7795B" w:rsidP="00555422">
            <w:pPr>
              <w:rPr>
                <w:b/>
                <w:sz w:val="24"/>
                <w:szCs w:val="24"/>
                <w:lang w:val="en-GB"/>
              </w:rPr>
            </w:pPr>
            <w:r w:rsidRPr="00574C82">
              <w:rPr>
                <w:sz w:val="24"/>
                <w:szCs w:val="24"/>
                <w:lang w:val="en-GB"/>
              </w:rPr>
              <w:t>Course name</w:t>
            </w:r>
            <w:r w:rsidR="00D62D5D" w:rsidRPr="00574C82">
              <w:rPr>
                <w:sz w:val="24"/>
                <w:szCs w:val="24"/>
                <w:lang w:val="en-GB"/>
              </w:rPr>
              <w:t xml:space="preserve">: </w:t>
            </w:r>
            <w:r w:rsidRPr="00574C82">
              <w:rPr>
                <w:b/>
                <w:bCs/>
                <w:sz w:val="24"/>
                <w:szCs w:val="24"/>
                <w:lang w:val="en-GB"/>
              </w:rPr>
              <w:t>Music, Rhythm and Play in EYL</w:t>
            </w:r>
            <w:r w:rsidRPr="00574C82">
              <w:rPr>
                <w:sz w:val="24"/>
                <w:szCs w:val="24"/>
                <w:lang w:val="en-GB"/>
              </w:rPr>
              <w:t xml:space="preserve"> </w:t>
            </w:r>
          </w:p>
        </w:tc>
        <w:tc>
          <w:tcPr>
            <w:tcW w:w="3171" w:type="dxa"/>
            <w:gridSpan w:val="3"/>
            <w:shd w:val="clear" w:color="auto" w:fill="C0C0C0"/>
          </w:tcPr>
          <w:p w14:paraId="71DA36FF" w14:textId="441369ED" w:rsidR="00D62D5D" w:rsidRPr="00574C82" w:rsidRDefault="00574C82" w:rsidP="00C275A2">
            <w:pPr>
              <w:rPr>
                <w:sz w:val="24"/>
                <w:szCs w:val="24"/>
                <w:lang w:val="en-GB"/>
              </w:rPr>
            </w:pPr>
            <w:r>
              <w:rPr>
                <w:sz w:val="24"/>
                <w:szCs w:val="24"/>
                <w:lang w:val="en-GB"/>
              </w:rPr>
              <w:t>Course code</w:t>
            </w:r>
            <w:r w:rsidR="00D62D5D" w:rsidRPr="00574C82">
              <w:rPr>
                <w:sz w:val="24"/>
                <w:szCs w:val="24"/>
                <w:lang w:val="en-GB"/>
              </w:rPr>
              <w:t>:</w:t>
            </w:r>
            <w:r w:rsidR="004257B8" w:rsidRPr="00574C82">
              <w:rPr>
                <w:sz w:val="24"/>
                <w:szCs w:val="24"/>
                <w:lang w:val="en-GB"/>
              </w:rPr>
              <w:t xml:space="preserve"> F/60</w:t>
            </w:r>
          </w:p>
        </w:tc>
      </w:tr>
      <w:tr w:rsidR="00F7795B" w:rsidRPr="00574C82" w14:paraId="03D6EBE7" w14:textId="77777777" w:rsidTr="00C275A2">
        <w:trPr>
          <w:cantSplit/>
        </w:trPr>
        <w:tc>
          <w:tcPr>
            <w:tcW w:w="497" w:type="dxa"/>
            <w:vMerge/>
          </w:tcPr>
          <w:p w14:paraId="5FFB0278" w14:textId="77777777" w:rsidR="00F7795B" w:rsidRPr="00574C82" w:rsidRDefault="00F7795B" w:rsidP="00F7795B">
            <w:pPr>
              <w:rPr>
                <w:sz w:val="24"/>
                <w:szCs w:val="24"/>
                <w:lang w:val="en-GB"/>
              </w:rPr>
            </w:pPr>
          </w:p>
        </w:tc>
        <w:tc>
          <w:tcPr>
            <w:tcW w:w="9511" w:type="dxa"/>
            <w:gridSpan w:val="9"/>
          </w:tcPr>
          <w:p w14:paraId="7B45ACD3" w14:textId="77777777" w:rsidR="00F7795B" w:rsidRPr="00574C82" w:rsidRDefault="00F7795B" w:rsidP="00F7795B">
            <w:pPr>
              <w:rPr>
                <w:sz w:val="24"/>
                <w:szCs w:val="24"/>
                <w:lang w:val="en-GB"/>
              </w:rPr>
            </w:pPr>
            <w:r w:rsidRPr="00574C82">
              <w:rPr>
                <w:sz w:val="24"/>
                <w:szCs w:val="24"/>
                <w:lang w:val="en-GB"/>
              </w:rPr>
              <w:t xml:space="preserve">Organisational unit conducting the course/module: </w:t>
            </w:r>
          </w:p>
          <w:p w14:paraId="379C5789" w14:textId="3B04251F" w:rsidR="00F7795B" w:rsidRPr="00574C82" w:rsidRDefault="00F7795B" w:rsidP="00F7795B">
            <w:pPr>
              <w:rPr>
                <w:sz w:val="24"/>
                <w:szCs w:val="24"/>
                <w:lang w:val="en-GB"/>
              </w:rPr>
            </w:pPr>
            <w:r w:rsidRPr="00574C82">
              <w:rPr>
                <w:b/>
                <w:bCs/>
                <w:sz w:val="24"/>
                <w:szCs w:val="24"/>
                <w:lang w:val="en-GB"/>
              </w:rPr>
              <w:t>INSTITUTE OF PEDAGOGY AND LANGUAGES</w:t>
            </w:r>
            <w:r w:rsidRPr="00574C82">
              <w:rPr>
                <w:b/>
                <w:sz w:val="24"/>
                <w:szCs w:val="24"/>
                <w:lang w:val="en-GB"/>
              </w:rPr>
              <w:t xml:space="preserve"> </w:t>
            </w:r>
          </w:p>
        </w:tc>
      </w:tr>
      <w:tr w:rsidR="00F7795B" w:rsidRPr="00574C82" w14:paraId="03D42D6F" w14:textId="77777777" w:rsidTr="00C275A2">
        <w:trPr>
          <w:cantSplit/>
        </w:trPr>
        <w:tc>
          <w:tcPr>
            <w:tcW w:w="497" w:type="dxa"/>
            <w:vMerge/>
          </w:tcPr>
          <w:p w14:paraId="6724BB2E" w14:textId="77777777" w:rsidR="00F7795B" w:rsidRPr="00574C82" w:rsidRDefault="00F7795B" w:rsidP="00F7795B">
            <w:pPr>
              <w:rPr>
                <w:sz w:val="24"/>
                <w:szCs w:val="24"/>
                <w:lang w:val="en-GB"/>
              </w:rPr>
            </w:pPr>
          </w:p>
        </w:tc>
        <w:tc>
          <w:tcPr>
            <w:tcW w:w="9511" w:type="dxa"/>
            <w:gridSpan w:val="9"/>
          </w:tcPr>
          <w:p w14:paraId="072DD1BE" w14:textId="07F4FCD9" w:rsidR="00F7795B" w:rsidRPr="00574C82" w:rsidRDefault="00F7795B" w:rsidP="00F7795B">
            <w:pPr>
              <w:rPr>
                <w:b/>
                <w:sz w:val="24"/>
                <w:szCs w:val="24"/>
                <w:lang w:val="en-GB"/>
              </w:rPr>
            </w:pPr>
            <w:r w:rsidRPr="00574C82">
              <w:rPr>
                <w:sz w:val="24"/>
                <w:szCs w:val="24"/>
                <w:lang w:val="en-GB"/>
              </w:rPr>
              <w:t xml:space="preserve">Study programme: </w:t>
            </w:r>
            <w:r w:rsidRPr="00574C82">
              <w:rPr>
                <w:b/>
                <w:sz w:val="24"/>
                <w:szCs w:val="24"/>
                <w:lang w:val="en-GB"/>
              </w:rPr>
              <w:t>PRE-SCHOOL AND EARLY SCHOOL PEDAGOGY</w:t>
            </w:r>
          </w:p>
        </w:tc>
      </w:tr>
      <w:tr w:rsidR="00F7795B" w:rsidRPr="00FB2696" w14:paraId="069D7F0A" w14:textId="77777777" w:rsidTr="00C275A2">
        <w:trPr>
          <w:cantSplit/>
        </w:trPr>
        <w:tc>
          <w:tcPr>
            <w:tcW w:w="497" w:type="dxa"/>
            <w:vMerge/>
          </w:tcPr>
          <w:p w14:paraId="7DDFB2C5" w14:textId="77777777" w:rsidR="00F7795B" w:rsidRPr="00574C82" w:rsidRDefault="00F7795B" w:rsidP="00F7795B">
            <w:pPr>
              <w:rPr>
                <w:sz w:val="24"/>
                <w:szCs w:val="24"/>
                <w:lang w:val="en-GB"/>
              </w:rPr>
            </w:pPr>
          </w:p>
        </w:tc>
        <w:tc>
          <w:tcPr>
            <w:tcW w:w="3167" w:type="dxa"/>
            <w:gridSpan w:val="3"/>
          </w:tcPr>
          <w:p w14:paraId="04BB0059" w14:textId="77777777" w:rsidR="00F7795B" w:rsidRPr="00574C82" w:rsidRDefault="00F7795B" w:rsidP="00F7795B">
            <w:pPr>
              <w:rPr>
                <w:sz w:val="24"/>
                <w:szCs w:val="24"/>
                <w:lang w:val="en-GB"/>
              </w:rPr>
            </w:pPr>
            <w:r w:rsidRPr="00574C82">
              <w:rPr>
                <w:sz w:val="24"/>
                <w:szCs w:val="24"/>
                <w:lang w:val="en-GB"/>
              </w:rPr>
              <w:t>Mode of study:</w:t>
            </w:r>
          </w:p>
          <w:p w14:paraId="09DA194B" w14:textId="150912CD" w:rsidR="00F7795B" w:rsidRPr="00574C82" w:rsidRDefault="00F7795B" w:rsidP="00F7795B">
            <w:pPr>
              <w:rPr>
                <w:b/>
                <w:sz w:val="24"/>
                <w:szCs w:val="24"/>
                <w:lang w:val="en-GB"/>
              </w:rPr>
            </w:pPr>
            <w:r w:rsidRPr="00574C82">
              <w:rPr>
                <w:b/>
                <w:sz w:val="24"/>
                <w:szCs w:val="24"/>
                <w:lang w:val="en-GB"/>
              </w:rPr>
              <w:t>FULL TIME</w:t>
            </w:r>
          </w:p>
        </w:tc>
        <w:tc>
          <w:tcPr>
            <w:tcW w:w="3173" w:type="dxa"/>
            <w:gridSpan w:val="3"/>
          </w:tcPr>
          <w:p w14:paraId="139DB649" w14:textId="77777777" w:rsidR="00F7795B" w:rsidRPr="00574C82" w:rsidRDefault="00F7795B" w:rsidP="00F7795B">
            <w:pPr>
              <w:rPr>
                <w:sz w:val="24"/>
                <w:szCs w:val="24"/>
                <w:lang w:val="en-GB"/>
              </w:rPr>
            </w:pPr>
            <w:r w:rsidRPr="00574C82">
              <w:rPr>
                <w:sz w:val="24"/>
                <w:szCs w:val="24"/>
                <w:lang w:val="en-GB"/>
              </w:rPr>
              <w:t>Study profile:</w:t>
            </w:r>
          </w:p>
          <w:p w14:paraId="69E24838" w14:textId="2466BCFA" w:rsidR="00F7795B" w:rsidRPr="00574C82" w:rsidRDefault="00F7795B" w:rsidP="00F7795B">
            <w:pPr>
              <w:rPr>
                <w:b/>
                <w:sz w:val="24"/>
                <w:szCs w:val="24"/>
                <w:lang w:val="en-GB"/>
              </w:rPr>
            </w:pPr>
            <w:r w:rsidRPr="00574C82">
              <w:rPr>
                <w:b/>
                <w:sz w:val="24"/>
                <w:szCs w:val="24"/>
                <w:lang w:val="en-GB"/>
              </w:rPr>
              <w:t>PRACTICAL</w:t>
            </w:r>
          </w:p>
        </w:tc>
        <w:tc>
          <w:tcPr>
            <w:tcW w:w="3171" w:type="dxa"/>
            <w:gridSpan w:val="3"/>
          </w:tcPr>
          <w:p w14:paraId="28F97F83" w14:textId="238F6A6B" w:rsidR="00F7795B" w:rsidRPr="00574C82" w:rsidRDefault="00F7795B" w:rsidP="00F7795B">
            <w:pPr>
              <w:rPr>
                <w:sz w:val="24"/>
                <w:szCs w:val="24"/>
                <w:lang w:val="en-GB"/>
              </w:rPr>
            </w:pPr>
            <w:r w:rsidRPr="00574C82">
              <w:rPr>
                <w:sz w:val="24"/>
                <w:lang w:val="en-GB"/>
              </w:rPr>
              <w:t>Study cycle</w:t>
            </w:r>
            <w:r w:rsidRPr="00574C82">
              <w:rPr>
                <w:spacing w:val="-2"/>
                <w:sz w:val="24"/>
                <w:lang w:val="en-GB"/>
              </w:rPr>
              <w:t>:</w:t>
            </w:r>
            <w:r w:rsidRPr="00574C82">
              <w:rPr>
                <w:sz w:val="24"/>
                <w:szCs w:val="24"/>
                <w:lang w:val="en-GB"/>
              </w:rPr>
              <w:t xml:space="preserve"> </w:t>
            </w:r>
            <w:r w:rsidRPr="00574C82">
              <w:rPr>
                <w:b/>
                <w:sz w:val="24"/>
                <w:szCs w:val="24"/>
                <w:lang w:val="en-GB"/>
              </w:rPr>
              <w:t>long-cycle Master’s degree</w:t>
            </w:r>
          </w:p>
        </w:tc>
      </w:tr>
      <w:tr w:rsidR="00F7795B" w:rsidRPr="00574C82" w14:paraId="66206058" w14:textId="77777777" w:rsidTr="00C275A2">
        <w:trPr>
          <w:cantSplit/>
        </w:trPr>
        <w:tc>
          <w:tcPr>
            <w:tcW w:w="497" w:type="dxa"/>
            <w:vMerge/>
          </w:tcPr>
          <w:p w14:paraId="631F49D2" w14:textId="77777777" w:rsidR="00F7795B" w:rsidRPr="00574C82" w:rsidRDefault="00F7795B" w:rsidP="00F7795B">
            <w:pPr>
              <w:rPr>
                <w:sz w:val="24"/>
                <w:szCs w:val="24"/>
                <w:lang w:val="en-GB"/>
              </w:rPr>
            </w:pPr>
          </w:p>
        </w:tc>
        <w:tc>
          <w:tcPr>
            <w:tcW w:w="3167" w:type="dxa"/>
            <w:gridSpan w:val="3"/>
          </w:tcPr>
          <w:p w14:paraId="4FF23FFF" w14:textId="77777777" w:rsidR="00F7795B" w:rsidRPr="00574C82" w:rsidRDefault="00F7795B" w:rsidP="00F7795B">
            <w:pPr>
              <w:rPr>
                <w:b/>
                <w:sz w:val="24"/>
                <w:szCs w:val="24"/>
                <w:lang w:val="en-GB"/>
              </w:rPr>
            </w:pPr>
            <w:r w:rsidRPr="00574C82">
              <w:rPr>
                <w:sz w:val="24"/>
                <w:szCs w:val="24"/>
                <w:lang w:val="en-GB"/>
              </w:rPr>
              <w:t>Year / semester</w:t>
            </w:r>
            <w:r w:rsidRPr="00574C82">
              <w:rPr>
                <w:b/>
                <w:sz w:val="24"/>
                <w:szCs w:val="24"/>
                <w:lang w:val="en-GB"/>
              </w:rPr>
              <w:t xml:space="preserve">: </w:t>
            </w:r>
          </w:p>
          <w:p w14:paraId="71C9FEC9" w14:textId="62DB011F" w:rsidR="00F7795B" w:rsidRPr="00574C82" w:rsidRDefault="00F7795B" w:rsidP="00F7795B">
            <w:pPr>
              <w:rPr>
                <w:b/>
                <w:sz w:val="24"/>
                <w:szCs w:val="24"/>
                <w:lang w:val="en-GB"/>
              </w:rPr>
            </w:pPr>
            <w:r w:rsidRPr="00574C82">
              <w:rPr>
                <w:b/>
                <w:sz w:val="24"/>
                <w:szCs w:val="24"/>
                <w:lang w:val="en-GB"/>
              </w:rPr>
              <w:t>V/9</w:t>
            </w:r>
          </w:p>
        </w:tc>
        <w:tc>
          <w:tcPr>
            <w:tcW w:w="3173" w:type="dxa"/>
            <w:gridSpan w:val="3"/>
          </w:tcPr>
          <w:p w14:paraId="7E87DFCC" w14:textId="77777777" w:rsidR="00F7795B" w:rsidRPr="00574C82" w:rsidRDefault="00F7795B" w:rsidP="00F7795B">
            <w:pPr>
              <w:rPr>
                <w:sz w:val="24"/>
                <w:szCs w:val="24"/>
                <w:lang w:val="en-GB"/>
              </w:rPr>
            </w:pPr>
            <w:r w:rsidRPr="00574C82">
              <w:rPr>
                <w:sz w:val="24"/>
                <w:szCs w:val="24"/>
                <w:lang w:val="en-GB"/>
              </w:rPr>
              <w:t>Course/module status:</w:t>
            </w:r>
          </w:p>
          <w:p w14:paraId="6D4068E4" w14:textId="3DA1867A" w:rsidR="00F7795B" w:rsidRPr="00574C82" w:rsidRDefault="00F7795B" w:rsidP="00F7795B">
            <w:pPr>
              <w:rPr>
                <w:sz w:val="24"/>
                <w:szCs w:val="24"/>
                <w:lang w:val="en-GB"/>
              </w:rPr>
            </w:pPr>
            <w:r w:rsidRPr="00574C82">
              <w:rPr>
                <w:b/>
                <w:sz w:val="24"/>
                <w:szCs w:val="24"/>
                <w:lang w:val="en-GB"/>
              </w:rPr>
              <w:t>OBLIGATORY</w:t>
            </w:r>
          </w:p>
        </w:tc>
        <w:tc>
          <w:tcPr>
            <w:tcW w:w="3171" w:type="dxa"/>
            <w:gridSpan w:val="3"/>
          </w:tcPr>
          <w:p w14:paraId="312BD235" w14:textId="77777777" w:rsidR="00F7795B" w:rsidRPr="00574C82" w:rsidRDefault="00F7795B" w:rsidP="00F7795B">
            <w:pPr>
              <w:rPr>
                <w:sz w:val="24"/>
                <w:szCs w:val="24"/>
                <w:lang w:val="en-GB"/>
              </w:rPr>
            </w:pPr>
            <w:r w:rsidRPr="00574C82">
              <w:rPr>
                <w:sz w:val="24"/>
                <w:szCs w:val="24"/>
                <w:lang w:val="en-GB"/>
              </w:rPr>
              <w:t>Course/module language:</w:t>
            </w:r>
          </w:p>
          <w:p w14:paraId="5B04E70A" w14:textId="792C07E7" w:rsidR="00F7795B" w:rsidRPr="00574C82" w:rsidRDefault="00F7795B" w:rsidP="00F7795B">
            <w:pPr>
              <w:rPr>
                <w:b/>
                <w:sz w:val="24"/>
                <w:szCs w:val="24"/>
                <w:lang w:val="en-GB"/>
              </w:rPr>
            </w:pPr>
            <w:r w:rsidRPr="00574C82">
              <w:rPr>
                <w:b/>
                <w:sz w:val="24"/>
                <w:szCs w:val="24"/>
                <w:lang w:val="en-GB"/>
              </w:rPr>
              <w:t>ENGLISH</w:t>
            </w:r>
          </w:p>
        </w:tc>
      </w:tr>
      <w:tr w:rsidR="00F7795B" w:rsidRPr="00574C82" w14:paraId="213A8E80" w14:textId="77777777" w:rsidTr="00C275A2">
        <w:trPr>
          <w:cantSplit/>
        </w:trPr>
        <w:tc>
          <w:tcPr>
            <w:tcW w:w="497" w:type="dxa"/>
            <w:vMerge/>
          </w:tcPr>
          <w:p w14:paraId="031CF786" w14:textId="77777777" w:rsidR="00F7795B" w:rsidRPr="00574C82" w:rsidRDefault="00F7795B" w:rsidP="00F7795B">
            <w:pPr>
              <w:rPr>
                <w:sz w:val="24"/>
                <w:szCs w:val="24"/>
                <w:lang w:val="en-GB"/>
              </w:rPr>
            </w:pPr>
          </w:p>
        </w:tc>
        <w:tc>
          <w:tcPr>
            <w:tcW w:w="1357" w:type="dxa"/>
          </w:tcPr>
          <w:p w14:paraId="09508435" w14:textId="695A2B57" w:rsidR="00F7795B" w:rsidRPr="00574C82" w:rsidRDefault="00F7795B" w:rsidP="00F7795B">
            <w:pPr>
              <w:rPr>
                <w:sz w:val="24"/>
                <w:szCs w:val="24"/>
                <w:lang w:val="en-GB"/>
              </w:rPr>
            </w:pPr>
            <w:r w:rsidRPr="00574C82">
              <w:rPr>
                <w:sz w:val="24"/>
                <w:szCs w:val="24"/>
                <w:lang w:val="en-GB"/>
              </w:rPr>
              <w:t>Form of tuition</w:t>
            </w:r>
          </w:p>
        </w:tc>
        <w:tc>
          <w:tcPr>
            <w:tcW w:w="1357" w:type="dxa"/>
            <w:vAlign w:val="center"/>
          </w:tcPr>
          <w:p w14:paraId="70ECA564" w14:textId="2D3D38FF" w:rsidR="00F7795B" w:rsidRPr="00574C82" w:rsidRDefault="00F7795B" w:rsidP="00F7795B">
            <w:pPr>
              <w:jc w:val="center"/>
              <w:rPr>
                <w:sz w:val="24"/>
                <w:szCs w:val="24"/>
                <w:lang w:val="en-GB"/>
              </w:rPr>
            </w:pPr>
            <w:r w:rsidRPr="00574C82">
              <w:rPr>
                <w:sz w:val="24"/>
                <w:szCs w:val="24"/>
                <w:lang w:val="en-GB"/>
              </w:rPr>
              <w:t>lecture</w:t>
            </w:r>
          </w:p>
        </w:tc>
        <w:tc>
          <w:tcPr>
            <w:tcW w:w="1358" w:type="dxa"/>
            <w:gridSpan w:val="2"/>
            <w:vAlign w:val="center"/>
          </w:tcPr>
          <w:p w14:paraId="4191F0BE" w14:textId="0EA8F6B0" w:rsidR="00F7795B" w:rsidRPr="00574C82" w:rsidRDefault="00F7795B" w:rsidP="00F7795B">
            <w:pPr>
              <w:jc w:val="center"/>
              <w:rPr>
                <w:sz w:val="24"/>
                <w:szCs w:val="24"/>
                <w:lang w:val="en-GB"/>
              </w:rPr>
            </w:pPr>
            <w:r w:rsidRPr="00574C82">
              <w:rPr>
                <w:sz w:val="24"/>
                <w:szCs w:val="24"/>
                <w:lang w:val="en-GB"/>
              </w:rPr>
              <w:t>class</w:t>
            </w:r>
          </w:p>
        </w:tc>
        <w:tc>
          <w:tcPr>
            <w:tcW w:w="1493" w:type="dxa"/>
            <w:vAlign w:val="center"/>
          </w:tcPr>
          <w:p w14:paraId="16CD8AA8" w14:textId="106A758B" w:rsidR="00F7795B" w:rsidRPr="00574C82" w:rsidRDefault="00F7795B" w:rsidP="00F7795B">
            <w:pPr>
              <w:jc w:val="center"/>
              <w:rPr>
                <w:sz w:val="24"/>
                <w:szCs w:val="24"/>
                <w:lang w:val="en-GB"/>
              </w:rPr>
            </w:pPr>
            <w:r w:rsidRPr="00574C82">
              <w:rPr>
                <w:sz w:val="24"/>
                <w:szCs w:val="24"/>
                <w:lang w:val="en-GB"/>
              </w:rPr>
              <w:t>laboratory</w:t>
            </w:r>
          </w:p>
        </w:tc>
        <w:tc>
          <w:tcPr>
            <w:tcW w:w="1229" w:type="dxa"/>
            <w:gridSpan w:val="2"/>
            <w:vAlign w:val="center"/>
          </w:tcPr>
          <w:p w14:paraId="664D1C81" w14:textId="39388BEC" w:rsidR="00F7795B" w:rsidRPr="00574C82" w:rsidRDefault="00F7795B" w:rsidP="00F7795B">
            <w:pPr>
              <w:jc w:val="center"/>
              <w:rPr>
                <w:sz w:val="24"/>
                <w:szCs w:val="24"/>
                <w:lang w:val="en-GB"/>
              </w:rPr>
            </w:pPr>
            <w:r w:rsidRPr="00574C82">
              <w:rPr>
                <w:sz w:val="24"/>
                <w:szCs w:val="24"/>
                <w:lang w:val="en-GB"/>
              </w:rPr>
              <w:t>project</w:t>
            </w:r>
          </w:p>
        </w:tc>
        <w:tc>
          <w:tcPr>
            <w:tcW w:w="1360" w:type="dxa"/>
            <w:vAlign w:val="center"/>
          </w:tcPr>
          <w:p w14:paraId="374B7A06" w14:textId="059B4E28" w:rsidR="00F7795B" w:rsidRPr="00574C82" w:rsidRDefault="00F7795B" w:rsidP="00F7795B">
            <w:pPr>
              <w:jc w:val="center"/>
              <w:rPr>
                <w:sz w:val="24"/>
                <w:szCs w:val="24"/>
                <w:lang w:val="en-GB"/>
              </w:rPr>
            </w:pPr>
            <w:r w:rsidRPr="00574C82">
              <w:rPr>
                <w:sz w:val="24"/>
                <w:szCs w:val="24"/>
                <w:lang w:val="en-GB"/>
              </w:rPr>
              <w:t>seminar</w:t>
            </w:r>
          </w:p>
        </w:tc>
        <w:tc>
          <w:tcPr>
            <w:tcW w:w="1357" w:type="dxa"/>
            <w:vAlign w:val="center"/>
          </w:tcPr>
          <w:p w14:paraId="65950701" w14:textId="765A4276" w:rsidR="00F7795B" w:rsidRPr="00574C82" w:rsidRDefault="00F7795B" w:rsidP="00F7795B">
            <w:pPr>
              <w:jc w:val="center"/>
              <w:rPr>
                <w:sz w:val="24"/>
                <w:szCs w:val="24"/>
                <w:lang w:val="en-GB"/>
              </w:rPr>
            </w:pPr>
            <w:r w:rsidRPr="00574C82">
              <w:rPr>
                <w:sz w:val="24"/>
                <w:szCs w:val="24"/>
                <w:lang w:val="en-GB"/>
              </w:rPr>
              <w:t>other (indicate)</w:t>
            </w:r>
          </w:p>
        </w:tc>
      </w:tr>
      <w:tr w:rsidR="00F7795B" w:rsidRPr="00574C82" w14:paraId="50FF295A" w14:textId="77777777" w:rsidTr="00C275A2">
        <w:trPr>
          <w:cantSplit/>
        </w:trPr>
        <w:tc>
          <w:tcPr>
            <w:tcW w:w="497" w:type="dxa"/>
            <w:vMerge/>
          </w:tcPr>
          <w:p w14:paraId="5E7995DF" w14:textId="77777777" w:rsidR="00F7795B" w:rsidRPr="00574C82" w:rsidRDefault="00F7795B" w:rsidP="00F7795B">
            <w:pPr>
              <w:rPr>
                <w:sz w:val="24"/>
                <w:szCs w:val="24"/>
                <w:lang w:val="en-GB"/>
              </w:rPr>
            </w:pPr>
          </w:p>
        </w:tc>
        <w:tc>
          <w:tcPr>
            <w:tcW w:w="1357" w:type="dxa"/>
          </w:tcPr>
          <w:p w14:paraId="79776FE3" w14:textId="552F1755" w:rsidR="00F7795B" w:rsidRPr="00574C82" w:rsidRDefault="00F7795B" w:rsidP="00F7795B">
            <w:pPr>
              <w:rPr>
                <w:sz w:val="24"/>
                <w:szCs w:val="24"/>
                <w:lang w:val="en-GB"/>
              </w:rPr>
            </w:pPr>
            <w:r w:rsidRPr="00574C82">
              <w:rPr>
                <w:sz w:val="24"/>
                <w:szCs w:val="24"/>
                <w:lang w:val="en-GB"/>
              </w:rPr>
              <w:t>Course load (hrs)</w:t>
            </w:r>
          </w:p>
        </w:tc>
        <w:tc>
          <w:tcPr>
            <w:tcW w:w="1357" w:type="dxa"/>
            <w:vAlign w:val="center"/>
          </w:tcPr>
          <w:p w14:paraId="760C5C89" w14:textId="77777777" w:rsidR="00F7795B" w:rsidRPr="00574C82" w:rsidRDefault="00F7795B" w:rsidP="00F7795B">
            <w:pPr>
              <w:jc w:val="center"/>
              <w:rPr>
                <w:b/>
                <w:sz w:val="24"/>
                <w:szCs w:val="24"/>
                <w:lang w:val="en-GB"/>
              </w:rPr>
            </w:pPr>
          </w:p>
        </w:tc>
        <w:tc>
          <w:tcPr>
            <w:tcW w:w="1358" w:type="dxa"/>
            <w:gridSpan w:val="2"/>
            <w:vAlign w:val="center"/>
          </w:tcPr>
          <w:p w14:paraId="5346E463" w14:textId="77777777" w:rsidR="00F7795B" w:rsidRPr="00574C82" w:rsidRDefault="00F7795B" w:rsidP="00F7795B">
            <w:pPr>
              <w:jc w:val="center"/>
              <w:rPr>
                <w:b/>
                <w:sz w:val="24"/>
                <w:szCs w:val="24"/>
                <w:lang w:val="en-GB"/>
              </w:rPr>
            </w:pPr>
            <w:r w:rsidRPr="00574C82">
              <w:rPr>
                <w:b/>
                <w:sz w:val="24"/>
                <w:szCs w:val="24"/>
                <w:lang w:val="en-GB"/>
              </w:rPr>
              <w:t>30</w:t>
            </w:r>
          </w:p>
        </w:tc>
        <w:tc>
          <w:tcPr>
            <w:tcW w:w="1493" w:type="dxa"/>
            <w:vAlign w:val="center"/>
          </w:tcPr>
          <w:p w14:paraId="61B4841A" w14:textId="77777777" w:rsidR="00F7795B" w:rsidRPr="00574C82" w:rsidRDefault="00F7795B" w:rsidP="00F7795B">
            <w:pPr>
              <w:jc w:val="center"/>
              <w:rPr>
                <w:b/>
                <w:sz w:val="24"/>
                <w:szCs w:val="24"/>
                <w:lang w:val="en-GB"/>
              </w:rPr>
            </w:pPr>
          </w:p>
        </w:tc>
        <w:tc>
          <w:tcPr>
            <w:tcW w:w="1229" w:type="dxa"/>
            <w:gridSpan w:val="2"/>
            <w:vAlign w:val="center"/>
          </w:tcPr>
          <w:p w14:paraId="653CC6FD" w14:textId="77777777" w:rsidR="00F7795B" w:rsidRPr="00574C82" w:rsidRDefault="00F7795B" w:rsidP="00F7795B">
            <w:pPr>
              <w:jc w:val="center"/>
              <w:rPr>
                <w:b/>
                <w:sz w:val="24"/>
                <w:szCs w:val="24"/>
                <w:lang w:val="en-GB"/>
              </w:rPr>
            </w:pPr>
          </w:p>
        </w:tc>
        <w:tc>
          <w:tcPr>
            <w:tcW w:w="1360" w:type="dxa"/>
            <w:vAlign w:val="center"/>
          </w:tcPr>
          <w:p w14:paraId="67AAC72D" w14:textId="77777777" w:rsidR="00F7795B" w:rsidRPr="00574C82" w:rsidRDefault="00F7795B" w:rsidP="00F7795B">
            <w:pPr>
              <w:jc w:val="center"/>
              <w:rPr>
                <w:b/>
                <w:sz w:val="24"/>
                <w:szCs w:val="24"/>
                <w:lang w:val="en-GB"/>
              </w:rPr>
            </w:pPr>
          </w:p>
        </w:tc>
        <w:tc>
          <w:tcPr>
            <w:tcW w:w="1357" w:type="dxa"/>
            <w:vAlign w:val="center"/>
          </w:tcPr>
          <w:p w14:paraId="1DA7FF70" w14:textId="77777777" w:rsidR="00F7795B" w:rsidRPr="00574C82" w:rsidRDefault="00F7795B" w:rsidP="00F7795B">
            <w:pPr>
              <w:jc w:val="center"/>
              <w:rPr>
                <w:b/>
                <w:sz w:val="24"/>
                <w:szCs w:val="24"/>
                <w:lang w:val="en-GB"/>
              </w:rPr>
            </w:pPr>
          </w:p>
        </w:tc>
      </w:tr>
    </w:tbl>
    <w:p w14:paraId="67E24E57" w14:textId="77777777" w:rsidR="00D62D5D" w:rsidRPr="00574C82" w:rsidRDefault="00D62D5D" w:rsidP="00D62D5D">
      <w:pPr>
        <w:rPr>
          <w:sz w:val="24"/>
          <w:szCs w:val="24"/>
          <w:lang w:val="en-GB"/>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88"/>
        <w:gridCol w:w="7020"/>
      </w:tblGrid>
      <w:tr w:rsidR="00D62D5D" w:rsidRPr="00574C82" w14:paraId="55D9102B" w14:textId="77777777" w:rsidTr="00D13889">
        <w:tc>
          <w:tcPr>
            <w:tcW w:w="2988" w:type="dxa"/>
            <w:tcBorders>
              <w:top w:val="single" w:sz="12" w:space="0" w:color="auto"/>
            </w:tcBorders>
            <w:vAlign w:val="center"/>
          </w:tcPr>
          <w:p w14:paraId="6FE447FA" w14:textId="2ACD4932" w:rsidR="00D62D5D" w:rsidRPr="00574C82" w:rsidRDefault="00F7795B" w:rsidP="00C275A2">
            <w:pPr>
              <w:rPr>
                <w:sz w:val="24"/>
                <w:szCs w:val="24"/>
                <w:lang w:val="en-GB"/>
              </w:rPr>
            </w:pPr>
            <w:r w:rsidRPr="00574C82">
              <w:rPr>
                <w:sz w:val="24"/>
                <w:szCs w:val="24"/>
                <w:lang w:val="en-GB"/>
              </w:rPr>
              <w:t>Course/Module coordinator *</w:t>
            </w:r>
          </w:p>
        </w:tc>
        <w:tc>
          <w:tcPr>
            <w:tcW w:w="7020" w:type="dxa"/>
            <w:tcBorders>
              <w:top w:val="single" w:sz="12" w:space="0" w:color="auto"/>
            </w:tcBorders>
            <w:vAlign w:val="center"/>
          </w:tcPr>
          <w:p w14:paraId="23AA4300" w14:textId="77777777" w:rsidR="00D62D5D" w:rsidRPr="00574C82" w:rsidRDefault="00D62D5D" w:rsidP="00D62D5D">
            <w:pPr>
              <w:rPr>
                <w:color w:val="FF0000"/>
                <w:sz w:val="24"/>
                <w:szCs w:val="24"/>
                <w:lang w:val="en-GB"/>
              </w:rPr>
            </w:pPr>
            <w:r w:rsidRPr="00574C82">
              <w:rPr>
                <w:sz w:val="24"/>
                <w:szCs w:val="24"/>
                <w:lang w:val="en-GB"/>
              </w:rPr>
              <w:t xml:space="preserve">mgr  </w:t>
            </w:r>
            <w:r w:rsidR="00EA2BC5" w:rsidRPr="00574C82">
              <w:rPr>
                <w:sz w:val="24"/>
                <w:szCs w:val="24"/>
                <w:lang w:val="en-GB"/>
              </w:rPr>
              <w:t>Sylwia Góralewicz</w:t>
            </w:r>
          </w:p>
        </w:tc>
      </w:tr>
      <w:tr w:rsidR="00D62D5D" w:rsidRPr="00574C82" w14:paraId="7DBCF958" w14:textId="77777777" w:rsidTr="00D13889">
        <w:tc>
          <w:tcPr>
            <w:tcW w:w="2988" w:type="dxa"/>
            <w:vAlign w:val="center"/>
          </w:tcPr>
          <w:p w14:paraId="69E7485A" w14:textId="667901A0" w:rsidR="00D62D5D" w:rsidRPr="00574C82" w:rsidRDefault="00F7795B" w:rsidP="00C275A2">
            <w:pPr>
              <w:rPr>
                <w:sz w:val="24"/>
                <w:szCs w:val="24"/>
                <w:lang w:val="en-GB"/>
              </w:rPr>
            </w:pPr>
            <w:r w:rsidRPr="00574C82">
              <w:rPr>
                <w:sz w:val="24"/>
                <w:szCs w:val="24"/>
                <w:lang w:val="en-GB"/>
              </w:rPr>
              <w:t>Lecturer*</w:t>
            </w:r>
          </w:p>
        </w:tc>
        <w:tc>
          <w:tcPr>
            <w:tcW w:w="7020" w:type="dxa"/>
            <w:vAlign w:val="center"/>
          </w:tcPr>
          <w:p w14:paraId="68CF8F65" w14:textId="77777777" w:rsidR="00D62D5D" w:rsidRPr="00574C82" w:rsidRDefault="009B188A" w:rsidP="00C275A2">
            <w:pPr>
              <w:rPr>
                <w:sz w:val="24"/>
                <w:szCs w:val="24"/>
                <w:lang w:val="en-GB"/>
              </w:rPr>
            </w:pPr>
            <w:r w:rsidRPr="00574C82">
              <w:rPr>
                <w:sz w:val="24"/>
                <w:szCs w:val="24"/>
                <w:lang w:val="en-GB"/>
              </w:rPr>
              <w:t>mgr  Sylwia Góralewicz, d</w:t>
            </w:r>
            <w:r w:rsidR="004257B8" w:rsidRPr="00574C82">
              <w:rPr>
                <w:sz w:val="24"/>
                <w:szCs w:val="24"/>
                <w:lang w:val="en-GB"/>
              </w:rPr>
              <w:t>r Anna Grodziewicz - Cernuto</w:t>
            </w:r>
          </w:p>
        </w:tc>
      </w:tr>
      <w:tr w:rsidR="00D13889" w:rsidRPr="00574C82" w14:paraId="6B3E22DB" w14:textId="77777777" w:rsidTr="00D13889">
        <w:tc>
          <w:tcPr>
            <w:tcW w:w="2988" w:type="dxa"/>
            <w:vAlign w:val="center"/>
          </w:tcPr>
          <w:p w14:paraId="55B69523" w14:textId="68B52DE1" w:rsidR="00D13889" w:rsidRPr="00574C82" w:rsidRDefault="00F7795B" w:rsidP="001A32CE">
            <w:pPr>
              <w:spacing w:before="120" w:after="120"/>
              <w:rPr>
                <w:sz w:val="24"/>
                <w:szCs w:val="24"/>
                <w:lang w:val="en-GB"/>
              </w:rPr>
            </w:pPr>
            <w:r w:rsidRPr="00574C82">
              <w:rPr>
                <w:sz w:val="24"/>
                <w:szCs w:val="24"/>
                <w:lang w:val="en-GB"/>
              </w:rPr>
              <w:t>Course/Module objective</w:t>
            </w:r>
          </w:p>
        </w:tc>
        <w:tc>
          <w:tcPr>
            <w:tcW w:w="7020" w:type="dxa"/>
            <w:vAlign w:val="center"/>
          </w:tcPr>
          <w:p w14:paraId="58843668" w14:textId="7EC6B71B" w:rsidR="00D13889" w:rsidRPr="00574C82" w:rsidRDefault="00D13889" w:rsidP="000D07CA">
            <w:pPr>
              <w:rPr>
                <w:sz w:val="24"/>
                <w:szCs w:val="24"/>
                <w:lang w:val="en-GB"/>
              </w:rPr>
            </w:pPr>
            <w:r w:rsidRPr="00574C82">
              <w:rPr>
                <w:sz w:val="24"/>
                <w:szCs w:val="24"/>
                <w:lang w:val="en-GB"/>
              </w:rPr>
              <w:t xml:space="preserve">- </w:t>
            </w:r>
            <w:r w:rsidR="00F7795B" w:rsidRPr="00574C82">
              <w:rPr>
                <w:sz w:val="24"/>
                <w:szCs w:val="24"/>
                <w:lang w:val="en-GB"/>
              </w:rPr>
              <w:t>familiarizing students with the role of musical, rhythmic and movement activities in the process of foreign language acquisition</w:t>
            </w:r>
          </w:p>
          <w:p w14:paraId="632813B0" w14:textId="2927BC68" w:rsidR="00D13889" w:rsidRPr="00574C82" w:rsidRDefault="00D13889" w:rsidP="000D07CA">
            <w:pPr>
              <w:rPr>
                <w:sz w:val="24"/>
                <w:szCs w:val="24"/>
                <w:lang w:val="en-GB"/>
              </w:rPr>
            </w:pPr>
            <w:r w:rsidRPr="00574C82">
              <w:rPr>
                <w:sz w:val="24"/>
                <w:szCs w:val="24"/>
                <w:lang w:val="en-GB"/>
              </w:rPr>
              <w:t xml:space="preserve">- </w:t>
            </w:r>
            <w:r w:rsidR="00F7795B" w:rsidRPr="00574C82">
              <w:rPr>
                <w:sz w:val="24"/>
                <w:szCs w:val="24"/>
                <w:lang w:val="en-GB"/>
              </w:rPr>
              <w:t>learning English nursery rhymes and children's songs using movement and simple musical instruments</w:t>
            </w:r>
          </w:p>
          <w:p w14:paraId="138833F6" w14:textId="2D49A6E8" w:rsidR="00D13889" w:rsidRPr="00574C82" w:rsidRDefault="00D13889" w:rsidP="000D07CA">
            <w:pPr>
              <w:rPr>
                <w:sz w:val="24"/>
                <w:szCs w:val="24"/>
                <w:lang w:val="en-GB"/>
              </w:rPr>
            </w:pPr>
            <w:r w:rsidRPr="00574C82">
              <w:rPr>
                <w:sz w:val="24"/>
                <w:szCs w:val="24"/>
                <w:lang w:val="en-GB"/>
              </w:rPr>
              <w:t xml:space="preserve">- </w:t>
            </w:r>
            <w:r w:rsidR="00F7795B" w:rsidRPr="00574C82">
              <w:rPr>
                <w:sz w:val="24"/>
                <w:szCs w:val="24"/>
                <w:lang w:val="en-GB"/>
              </w:rPr>
              <w:t>familiarising students with movement games and their use in teaching English</w:t>
            </w:r>
          </w:p>
        </w:tc>
      </w:tr>
      <w:tr w:rsidR="00D13889" w:rsidRPr="00574C82" w14:paraId="1CE16080" w14:textId="77777777" w:rsidTr="00D13889">
        <w:tc>
          <w:tcPr>
            <w:tcW w:w="2988" w:type="dxa"/>
            <w:tcBorders>
              <w:bottom w:val="single" w:sz="12" w:space="0" w:color="auto"/>
            </w:tcBorders>
            <w:vAlign w:val="center"/>
          </w:tcPr>
          <w:p w14:paraId="49CC1821" w14:textId="7CB0B8DC" w:rsidR="00D13889" w:rsidRPr="00574C82" w:rsidRDefault="00F7795B" w:rsidP="00C275A2">
            <w:pPr>
              <w:spacing w:before="120" w:after="120"/>
              <w:rPr>
                <w:sz w:val="24"/>
                <w:szCs w:val="24"/>
                <w:lang w:val="en-GB"/>
              </w:rPr>
            </w:pPr>
            <w:r w:rsidRPr="00574C82">
              <w:rPr>
                <w:sz w:val="24"/>
                <w:szCs w:val="24"/>
                <w:lang w:val="en-GB"/>
              </w:rPr>
              <w:t>Entry requirements</w:t>
            </w:r>
          </w:p>
        </w:tc>
        <w:tc>
          <w:tcPr>
            <w:tcW w:w="7020" w:type="dxa"/>
            <w:tcBorders>
              <w:bottom w:val="single" w:sz="12" w:space="0" w:color="auto"/>
            </w:tcBorders>
            <w:vAlign w:val="center"/>
          </w:tcPr>
          <w:p w14:paraId="35C68B79" w14:textId="6548F14A" w:rsidR="00D13889" w:rsidRPr="00574C82" w:rsidRDefault="00F7795B" w:rsidP="000D07CA">
            <w:pPr>
              <w:rPr>
                <w:sz w:val="24"/>
                <w:szCs w:val="24"/>
                <w:lang w:val="en-GB"/>
              </w:rPr>
            </w:pPr>
            <w:r w:rsidRPr="00574C82">
              <w:rPr>
                <w:sz w:val="24"/>
                <w:szCs w:val="24"/>
                <w:lang w:val="en-GB"/>
              </w:rPr>
              <w:t>Knowledge of English enabling easy communication</w:t>
            </w:r>
          </w:p>
        </w:tc>
      </w:tr>
    </w:tbl>
    <w:p w14:paraId="0D3FC32E" w14:textId="0FD67DD9" w:rsidR="00D62D5D" w:rsidRPr="00574C82" w:rsidRDefault="00F7795B" w:rsidP="00044667">
      <w:pPr>
        <w:pStyle w:val="Tekstpodstawowy"/>
        <w:spacing w:before="3"/>
        <w:ind w:left="275" w:right="252" w:hanging="137"/>
        <w:rPr>
          <w:rFonts w:ascii="Times New Roman" w:hAnsi="Times New Roman"/>
          <w:i/>
          <w:iCs/>
          <w:sz w:val="20"/>
          <w:szCs w:val="20"/>
          <w:lang w:val="en-GB"/>
        </w:rPr>
      </w:pPr>
      <w:bookmarkStart w:id="0" w:name="_Hlk168780425"/>
      <w:r w:rsidRPr="00574C82">
        <w:rPr>
          <w:sz w:val="20"/>
          <w:lang w:val="en-GB"/>
        </w:rPr>
        <w:t>*</w:t>
      </w:r>
      <w:r w:rsidRPr="00574C82">
        <w:rPr>
          <w:spacing w:val="-2"/>
          <w:sz w:val="20"/>
          <w:lang w:val="en-GB"/>
        </w:rPr>
        <w:t xml:space="preserve"> The Director of the Institute may change the course coordinator or the lecturer following approval by Deputy Rector for Education. The new course coordinator as well as the lecturer confirms familiarity with the course card contents</w:t>
      </w:r>
      <w:r w:rsidR="00044667" w:rsidRPr="00574C82">
        <w:rPr>
          <w:rFonts w:ascii="Times New Roman" w:hAnsi="Times New Roman"/>
          <w:i/>
          <w:iCs/>
          <w:sz w:val="20"/>
          <w:szCs w:val="20"/>
          <w:lang w:val="en-GB"/>
        </w:rPr>
        <w:t>.</w:t>
      </w:r>
      <w:bookmarkEnd w:id="0"/>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8"/>
        <w:gridCol w:w="193"/>
        <w:gridCol w:w="7371"/>
        <w:gridCol w:w="1536"/>
      </w:tblGrid>
      <w:tr w:rsidR="00F7795B" w:rsidRPr="00574C82" w14:paraId="4F060A6A" w14:textId="77777777" w:rsidTr="00C275A2">
        <w:trPr>
          <w:cantSplit/>
        </w:trPr>
        <w:tc>
          <w:tcPr>
            <w:tcW w:w="10008" w:type="dxa"/>
            <w:gridSpan w:val="4"/>
            <w:tcBorders>
              <w:top w:val="single" w:sz="12" w:space="0" w:color="auto"/>
              <w:bottom w:val="nil"/>
            </w:tcBorders>
            <w:vAlign w:val="center"/>
          </w:tcPr>
          <w:p w14:paraId="622F636C" w14:textId="64C0AD10" w:rsidR="00F7795B" w:rsidRPr="00574C82" w:rsidRDefault="00F7795B" w:rsidP="00F7795B">
            <w:pPr>
              <w:jc w:val="center"/>
              <w:rPr>
                <w:sz w:val="24"/>
                <w:szCs w:val="24"/>
                <w:lang w:val="en-GB"/>
              </w:rPr>
            </w:pPr>
            <w:r w:rsidRPr="00574C82">
              <w:rPr>
                <w:b/>
                <w:sz w:val="24"/>
                <w:szCs w:val="24"/>
                <w:lang w:val="en-GB"/>
              </w:rPr>
              <w:t>LEARNING OUTCOMES</w:t>
            </w:r>
          </w:p>
        </w:tc>
      </w:tr>
      <w:tr w:rsidR="00F7795B" w:rsidRPr="00574C82" w14:paraId="55020BAF" w14:textId="77777777" w:rsidTr="00F7795B">
        <w:trPr>
          <w:cantSplit/>
        </w:trPr>
        <w:tc>
          <w:tcPr>
            <w:tcW w:w="1101" w:type="dxa"/>
            <w:gridSpan w:val="2"/>
            <w:tcBorders>
              <w:top w:val="single" w:sz="12" w:space="0" w:color="auto"/>
              <w:left w:val="single" w:sz="12" w:space="0" w:color="auto"/>
              <w:bottom w:val="nil"/>
            </w:tcBorders>
          </w:tcPr>
          <w:p w14:paraId="35CA58BA" w14:textId="24494AF7" w:rsidR="00F7795B" w:rsidRPr="00574C82" w:rsidRDefault="00F7795B" w:rsidP="00F7795B">
            <w:pPr>
              <w:rPr>
                <w:sz w:val="22"/>
                <w:szCs w:val="22"/>
                <w:lang w:val="en-GB"/>
              </w:rPr>
            </w:pPr>
            <w:r w:rsidRPr="00574C82">
              <w:rPr>
                <w:sz w:val="24"/>
                <w:szCs w:val="24"/>
                <w:lang w:val="en-GB"/>
              </w:rPr>
              <w:t>Learning outcome/ group of outcomes number</w:t>
            </w:r>
          </w:p>
        </w:tc>
        <w:tc>
          <w:tcPr>
            <w:tcW w:w="7371" w:type="dxa"/>
            <w:tcBorders>
              <w:top w:val="single" w:sz="12" w:space="0" w:color="auto"/>
              <w:bottom w:val="nil"/>
              <w:right w:val="nil"/>
            </w:tcBorders>
          </w:tcPr>
          <w:p w14:paraId="2EBAB7B4" w14:textId="31E7B976" w:rsidR="00F7795B" w:rsidRPr="00574C82" w:rsidRDefault="00F7795B" w:rsidP="00F7795B">
            <w:pPr>
              <w:jc w:val="center"/>
              <w:rPr>
                <w:sz w:val="24"/>
                <w:szCs w:val="24"/>
                <w:lang w:val="en-GB"/>
              </w:rPr>
            </w:pPr>
            <w:r w:rsidRPr="00574C82">
              <w:rPr>
                <w:sz w:val="24"/>
                <w:szCs w:val="24"/>
                <w:lang w:val="en-GB"/>
              </w:rPr>
              <w:t>Learning outcome/ group of outcomes number</w:t>
            </w:r>
          </w:p>
        </w:tc>
        <w:tc>
          <w:tcPr>
            <w:tcW w:w="1536" w:type="dxa"/>
            <w:tcBorders>
              <w:top w:val="single" w:sz="12" w:space="0" w:color="auto"/>
              <w:left w:val="single" w:sz="4" w:space="0" w:color="auto"/>
              <w:bottom w:val="single" w:sz="4" w:space="0" w:color="auto"/>
              <w:right w:val="single" w:sz="12" w:space="0" w:color="auto"/>
            </w:tcBorders>
          </w:tcPr>
          <w:p w14:paraId="74D61C21" w14:textId="478CF392" w:rsidR="00F7795B" w:rsidRPr="00574C82" w:rsidRDefault="00F7795B" w:rsidP="00F7795B">
            <w:pPr>
              <w:jc w:val="center"/>
              <w:rPr>
                <w:sz w:val="22"/>
                <w:szCs w:val="22"/>
                <w:lang w:val="en-GB"/>
              </w:rPr>
            </w:pPr>
            <w:r w:rsidRPr="00574C82">
              <w:rPr>
                <w:sz w:val="24"/>
                <w:szCs w:val="24"/>
                <w:lang w:val="en-GB"/>
              </w:rPr>
              <w:t>Learning outcome/ group of outcomes number</w:t>
            </w:r>
          </w:p>
        </w:tc>
      </w:tr>
      <w:tr w:rsidR="00D13889" w:rsidRPr="00574C82" w14:paraId="7FD0CE49" w14:textId="77777777" w:rsidTr="00A034B8">
        <w:trPr>
          <w:cantSplit/>
        </w:trPr>
        <w:tc>
          <w:tcPr>
            <w:tcW w:w="908" w:type="dxa"/>
            <w:tcBorders>
              <w:top w:val="single" w:sz="4" w:space="0" w:color="auto"/>
              <w:left w:val="single" w:sz="12" w:space="0" w:color="auto"/>
              <w:bottom w:val="single" w:sz="4" w:space="0" w:color="auto"/>
            </w:tcBorders>
            <w:vAlign w:val="center"/>
          </w:tcPr>
          <w:p w14:paraId="72A4DF8F" w14:textId="77777777" w:rsidR="00D13889" w:rsidRPr="00574C82" w:rsidRDefault="00D13889" w:rsidP="000D07CA">
            <w:pPr>
              <w:rPr>
                <w:sz w:val="22"/>
                <w:szCs w:val="22"/>
                <w:lang w:val="en-GB"/>
              </w:rPr>
            </w:pPr>
            <w:r w:rsidRPr="00574C82">
              <w:rPr>
                <w:sz w:val="22"/>
                <w:szCs w:val="22"/>
                <w:lang w:val="en-GB"/>
              </w:rPr>
              <w:t>01</w:t>
            </w:r>
          </w:p>
        </w:tc>
        <w:tc>
          <w:tcPr>
            <w:tcW w:w="7564" w:type="dxa"/>
            <w:gridSpan w:val="2"/>
            <w:tcBorders>
              <w:top w:val="single" w:sz="4" w:space="0" w:color="auto"/>
              <w:bottom w:val="single" w:sz="4" w:space="0" w:color="auto"/>
              <w:right w:val="nil"/>
            </w:tcBorders>
            <w:vAlign w:val="center"/>
          </w:tcPr>
          <w:p w14:paraId="3A21567A" w14:textId="08EDDFB1" w:rsidR="00D13889" w:rsidRPr="00574C82" w:rsidRDefault="00F7795B" w:rsidP="000D07CA">
            <w:pPr>
              <w:rPr>
                <w:sz w:val="24"/>
                <w:szCs w:val="24"/>
                <w:lang w:val="en-GB"/>
              </w:rPr>
            </w:pPr>
            <w:r w:rsidRPr="00574C82">
              <w:rPr>
                <w:sz w:val="24"/>
                <w:szCs w:val="24"/>
                <w:lang w:val="en-GB"/>
              </w:rPr>
              <w:t>The student knows the stages of psychomotor development of children at preschool and early school age.</w:t>
            </w:r>
          </w:p>
        </w:tc>
        <w:tc>
          <w:tcPr>
            <w:tcW w:w="1536" w:type="dxa"/>
            <w:tcBorders>
              <w:top w:val="single" w:sz="4" w:space="0" w:color="auto"/>
              <w:left w:val="single" w:sz="4" w:space="0" w:color="auto"/>
              <w:bottom w:val="single" w:sz="4" w:space="0" w:color="auto"/>
              <w:right w:val="single" w:sz="12" w:space="0" w:color="auto"/>
            </w:tcBorders>
            <w:vAlign w:val="center"/>
          </w:tcPr>
          <w:p w14:paraId="2BFF64F5" w14:textId="77777777" w:rsidR="00D13889" w:rsidRPr="00574C82" w:rsidRDefault="00B128CB" w:rsidP="00C275A2">
            <w:pPr>
              <w:jc w:val="center"/>
              <w:rPr>
                <w:sz w:val="24"/>
                <w:szCs w:val="24"/>
                <w:lang w:val="en-GB"/>
              </w:rPr>
            </w:pPr>
            <w:r w:rsidRPr="00574C82">
              <w:rPr>
                <w:sz w:val="24"/>
                <w:szCs w:val="24"/>
                <w:lang w:val="en-GB"/>
              </w:rPr>
              <w:t>Ped2P_W01</w:t>
            </w:r>
          </w:p>
        </w:tc>
      </w:tr>
      <w:tr w:rsidR="00D13889" w:rsidRPr="00574C82" w14:paraId="701B3ADD" w14:textId="77777777" w:rsidTr="00A034B8">
        <w:trPr>
          <w:cantSplit/>
        </w:trPr>
        <w:tc>
          <w:tcPr>
            <w:tcW w:w="908" w:type="dxa"/>
            <w:tcBorders>
              <w:top w:val="single" w:sz="4" w:space="0" w:color="auto"/>
              <w:left w:val="single" w:sz="12" w:space="0" w:color="auto"/>
              <w:bottom w:val="single" w:sz="4" w:space="0" w:color="auto"/>
            </w:tcBorders>
            <w:vAlign w:val="center"/>
          </w:tcPr>
          <w:p w14:paraId="0886CB12" w14:textId="77777777" w:rsidR="00D13889" w:rsidRPr="00574C82" w:rsidRDefault="00D13889" w:rsidP="000D07CA">
            <w:pPr>
              <w:rPr>
                <w:sz w:val="22"/>
                <w:szCs w:val="22"/>
                <w:lang w:val="en-GB"/>
              </w:rPr>
            </w:pPr>
            <w:r w:rsidRPr="00574C82">
              <w:rPr>
                <w:sz w:val="22"/>
                <w:szCs w:val="22"/>
                <w:lang w:val="en-GB"/>
              </w:rPr>
              <w:t>02</w:t>
            </w:r>
          </w:p>
        </w:tc>
        <w:tc>
          <w:tcPr>
            <w:tcW w:w="7564" w:type="dxa"/>
            <w:gridSpan w:val="2"/>
            <w:tcBorders>
              <w:top w:val="single" w:sz="4" w:space="0" w:color="auto"/>
              <w:bottom w:val="single" w:sz="4" w:space="0" w:color="auto"/>
              <w:right w:val="nil"/>
            </w:tcBorders>
            <w:vAlign w:val="center"/>
          </w:tcPr>
          <w:p w14:paraId="36293174" w14:textId="6BDFCB1A" w:rsidR="00D13889" w:rsidRPr="00574C82" w:rsidRDefault="00F43789" w:rsidP="000D07CA">
            <w:pPr>
              <w:pStyle w:val="Tekstpodstawowy"/>
              <w:spacing w:line="276" w:lineRule="auto"/>
              <w:rPr>
                <w:rFonts w:ascii="Times New Roman" w:hAnsi="Times New Roman"/>
                <w:lang w:val="en-GB" w:eastAsia="en-US"/>
              </w:rPr>
            </w:pPr>
            <w:r w:rsidRPr="00574C82">
              <w:rPr>
                <w:rFonts w:ascii="Times New Roman" w:hAnsi="Times New Roman"/>
                <w:lang w:val="en-GB"/>
              </w:rPr>
              <w:t>The student has basic knowledge in the field of pedagogy and psychology of child development.</w:t>
            </w:r>
          </w:p>
        </w:tc>
        <w:tc>
          <w:tcPr>
            <w:tcW w:w="1536" w:type="dxa"/>
            <w:tcBorders>
              <w:top w:val="single" w:sz="4" w:space="0" w:color="auto"/>
              <w:left w:val="single" w:sz="4" w:space="0" w:color="auto"/>
              <w:bottom w:val="single" w:sz="4" w:space="0" w:color="auto"/>
              <w:right w:val="single" w:sz="12" w:space="0" w:color="auto"/>
            </w:tcBorders>
            <w:vAlign w:val="center"/>
          </w:tcPr>
          <w:p w14:paraId="655B06A8" w14:textId="77777777" w:rsidR="00D13889" w:rsidRPr="00574C82" w:rsidRDefault="00B128CB" w:rsidP="00C275A2">
            <w:pPr>
              <w:jc w:val="center"/>
              <w:rPr>
                <w:sz w:val="24"/>
                <w:szCs w:val="24"/>
                <w:lang w:val="en-GB"/>
              </w:rPr>
            </w:pPr>
            <w:r w:rsidRPr="00574C82">
              <w:rPr>
                <w:sz w:val="24"/>
                <w:szCs w:val="24"/>
                <w:lang w:val="en-GB"/>
              </w:rPr>
              <w:t>Ped2P_W01</w:t>
            </w:r>
          </w:p>
        </w:tc>
      </w:tr>
      <w:tr w:rsidR="00D13889" w:rsidRPr="00574C82" w14:paraId="567F3460" w14:textId="77777777" w:rsidTr="00A034B8">
        <w:trPr>
          <w:cantSplit/>
        </w:trPr>
        <w:tc>
          <w:tcPr>
            <w:tcW w:w="908" w:type="dxa"/>
            <w:tcBorders>
              <w:top w:val="single" w:sz="4" w:space="0" w:color="auto"/>
              <w:left w:val="single" w:sz="12" w:space="0" w:color="auto"/>
              <w:bottom w:val="single" w:sz="4" w:space="0" w:color="auto"/>
            </w:tcBorders>
            <w:vAlign w:val="center"/>
          </w:tcPr>
          <w:p w14:paraId="5FAE1656" w14:textId="77777777" w:rsidR="00D13889" w:rsidRPr="00574C82" w:rsidRDefault="00D13889" w:rsidP="000D07CA">
            <w:pPr>
              <w:rPr>
                <w:sz w:val="22"/>
                <w:szCs w:val="22"/>
                <w:lang w:val="en-GB"/>
              </w:rPr>
            </w:pPr>
            <w:r w:rsidRPr="00574C82">
              <w:rPr>
                <w:sz w:val="22"/>
                <w:szCs w:val="22"/>
                <w:lang w:val="en-GB"/>
              </w:rPr>
              <w:t>03</w:t>
            </w:r>
          </w:p>
        </w:tc>
        <w:tc>
          <w:tcPr>
            <w:tcW w:w="7564" w:type="dxa"/>
            <w:gridSpan w:val="2"/>
            <w:tcBorders>
              <w:top w:val="single" w:sz="4" w:space="0" w:color="auto"/>
              <w:bottom w:val="single" w:sz="4" w:space="0" w:color="auto"/>
              <w:right w:val="nil"/>
            </w:tcBorders>
            <w:vAlign w:val="center"/>
          </w:tcPr>
          <w:p w14:paraId="57AF4BEB" w14:textId="4B6FCE3F" w:rsidR="00D13889" w:rsidRPr="00574C82" w:rsidRDefault="00F43789" w:rsidP="000D07CA">
            <w:pPr>
              <w:rPr>
                <w:sz w:val="24"/>
                <w:szCs w:val="24"/>
                <w:lang w:val="en-GB"/>
              </w:rPr>
            </w:pPr>
            <w:r w:rsidRPr="00574C82">
              <w:rPr>
                <w:sz w:val="24"/>
                <w:szCs w:val="24"/>
                <w:lang w:val="en-GB"/>
              </w:rPr>
              <w:t>The student names and describes the musical abilities of preschool and early school children.</w:t>
            </w:r>
          </w:p>
        </w:tc>
        <w:tc>
          <w:tcPr>
            <w:tcW w:w="1536" w:type="dxa"/>
            <w:tcBorders>
              <w:top w:val="single" w:sz="4" w:space="0" w:color="auto"/>
              <w:left w:val="single" w:sz="4" w:space="0" w:color="auto"/>
              <w:bottom w:val="single" w:sz="4" w:space="0" w:color="auto"/>
              <w:right w:val="single" w:sz="12" w:space="0" w:color="auto"/>
            </w:tcBorders>
            <w:vAlign w:val="center"/>
          </w:tcPr>
          <w:p w14:paraId="7B00530E" w14:textId="77777777" w:rsidR="00D13889" w:rsidRPr="00574C82" w:rsidRDefault="00B128CB" w:rsidP="00C275A2">
            <w:pPr>
              <w:jc w:val="center"/>
              <w:rPr>
                <w:sz w:val="24"/>
                <w:szCs w:val="24"/>
                <w:lang w:val="en-GB"/>
              </w:rPr>
            </w:pPr>
            <w:r w:rsidRPr="00574C82">
              <w:rPr>
                <w:sz w:val="24"/>
                <w:szCs w:val="24"/>
                <w:lang w:val="en-GB"/>
              </w:rPr>
              <w:t>Ped2P_W15</w:t>
            </w:r>
          </w:p>
        </w:tc>
      </w:tr>
      <w:tr w:rsidR="00D13889" w:rsidRPr="00574C82" w14:paraId="716FCD70" w14:textId="77777777" w:rsidTr="00A034B8">
        <w:trPr>
          <w:cantSplit/>
        </w:trPr>
        <w:tc>
          <w:tcPr>
            <w:tcW w:w="908" w:type="dxa"/>
            <w:tcBorders>
              <w:top w:val="single" w:sz="4" w:space="0" w:color="auto"/>
              <w:left w:val="single" w:sz="12" w:space="0" w:color="auto"/>
              <w:bottom w:val="single" w:sz="4" w:space="0" w:color="auto"/>
            </w:tcBorders>
            <w:vAlign w:val="center"/>
          </w:tcPr>
          <w:p w14:paraId="69091D1E" w14:textId="77777777" w:rsidR="00D13889" w:rsidRPr="00574C82" w:rsidRDefault="00D13889" w:rsidP="000D07CA">
            <w:pPr>
              <w:rPr>
                <w:sz w:val="22"/>
                <w:szCs w:val="22"/>
                <w:lang w:val="en-GB"/>
              </w:rPr>
            </w:pPr>
            <w:r w:rsidRPr="00574C82">
              <w:rPr>
                <w:sz w:val="22"/>
                <w:szCs w:val="22"/>
                <w:lang w:val="en-GB"/>
              </w:rPr>
              <w:t>04</w:t>
            </w:r>
          </w:p>
        </w:tc>
        <w:tc>
          <w:tcPr>
            <w:tcW w:w="7564" w:type="dxa"/>
            <w:gridSpan w:val="2"/>
            <w:tcBorders>
              <w:top w:val="single" w:sz="4" w:space="0" w:color="auto"/>
              <w:bottom w:val="single" w:sz="4" w:space="0" w:color="auto"/>
              <w:right w:val="nil"/>
            </w:tcBorders>
            <w:vAlign w:val="center"/>
          </w:tcPr>
          <w:p w14:paraId="1DAEE45D" w14:textId="714A536F" w:rsidR="00D13889" w:rsidRPr="00574C82" w:rsidRDefault="00F43789" w:rsidP="000D07CA">
            <w:pPr>
              <w:rPr>
                <w:sz w:val="24"/>
                <w:szCs w:val="24"/>
                <w:lang w:val="en-GB"/>
              </w:rPr>
            </w:pPr>
            <w:r w:rsidRPr="00574C82">
              <w:rPr>
                <w:sz w:val="24"/>
                <w:szCs w:val="24"/>
                <w:lang w:val="en-GB"/>
              </w:rPr>
              <w:t>The student indicates the rules for selecting the repertoire according to the child's age.</w:t>
            </w:r>
          </w:p>
        </w:tc>
        <w:tc>
          <w:tcPr>
            <w:tcW w:w="1536" w:type="dxa"/>
            <w:tcBorders>
              <w:top w:val="single" w:sz="4" w:space="0" w:color="auto"/>
              <w:left w:val="single" w:sz="4" w:space="0" w:color="auto"/>
              <w:bottom w:val="single" w:sz="4" w:space="0" w:color="auto"/>
              <w:right w:val="single" w:sz="12" w:space="0" w:color="auto"/>
            </w:tcBorders>
            <w:vAlign w:val="center"/>
          </w:tcPr>
          <w:p w14:paraId="597B7CCE" w14:textId="77777777" w:rsidR="00D13889" w:rsidRPr="00574C82" w:rsidRDefault="00B128CB" w:rsidP="00C275A2">
            <w:pPr>
              <w:jc w:val="center"/>
              <w:rPr>
                <w:sz w:val="24"/>
                <w:szCs w:val="24"/>
                <w:lang w:val="en-GB"/>
              </w:rPr>
            </w:pPr>
            <w:r w:rsidRPr="00574C82">
              <w:rPr>
                <w:sz w:val="24"/>
                <w:szCs w:val="24"/>
                <w:lang w:val="en-GB"/>
              </w:rPr>
              <w:t>Ped2P_W15</w:t>
            </w:r>
          </w:p>
        </w:tc>
      </w:tr>
      <w:tr w:rsidR="00D13889" w:rsidRPr="00574C82" w14:paraId="4E759DE9" w14:textId="77777777" w:rsidTr="00142310">
        <w:trPr>
          <w:cantSplit/>
        </w:trPr>
        <w:tc>
          <w:tcPr>
            <w:tcW w:w="908" w:type="dxa"/>
            <w:tcBorders>
              <w:top w:val="single" w:sz="4" w:space="0" w:color="auto"/>
              <w:left w:val="single" w:sz="12" w:space="0" w:color="auto"/>
              <w:bottom w:val="single" w:sz="4" w:space="0" w:color="auto"/>
            </w:tcBorders>
            <w:vAlign w:val="center"/>
          </w:tcPr>
          <w:p w14:paraId="4E9E5326" w14:textId="77777777" w:rsidR="00D13889" w:rsidRPr="00574C82" w:rsidRDefault="00D13889" w:rsidP="000D07CA">
            <w:pPr>
              <w:rPr>
                <w:sz w:val="22"/>
                <w:szCs w:val="22"/>
                <w:lang w:val="en-GB"/>
              </w:rPr>
            </w:pPr>
            <w:r w:rsidRPr="00574C82">
              <w:rPr>
                <w:sz w:val="22"/>
                <w:szCs w:val="22"/>
                <w:lang w:val="en-GB"/>
              </w:rPr>
              <w:t>05</w:t>
            </w:r>
          </w:p>
        </w:tc>
        <w:tc>
          <w:tcPr>
            <w:tcW w:w="7564" w:type="dxa"/>
            <w:gridSpan w:val="2"/>
            <w:tcBorders>
              <w:top w:val="single" w:sz="4" w:space="0" w:color="auto"/>
              <w:bottom w:val="single" w:sz="4" w:space="0" w:color="auto"/>
              <w:right w:val="nil"/>
            </w:tcBorders>
            <w:vAlign w:val="center"/>
          </w:tcPr>
          <w:p w14:paraId="2AE8B92A" w14:textId="3513036B" w:rsidR="00D13889" w:rsidRPr="00574C82" w:rsidRDefault="00F43789" w:rsidP="000D07CA">
            <w:pPr>
              <w:rPr>
                <w:sz w:val="24"/>
                <w:szCs w:val="24"/>
                <w:lang w:val="en-GB"/>
              </w:rPr>
            </w:pPr>
            <w:r w:rsidRPr="00574C82">
              <w:rPr>
                <w:sz w:val="24"/>
                <w:szCs w:val="24"/>
                <w:lang w:val="en-GB"/>
              </w:rPr>
              <w:t>The student independently searches for and selects sources and teaching materials (including e-learning) needed to conduct classes and achieve the set goals.</w:t>
            </w:r>
          </w:p>
        </w:tc>
        <w:tc>
          <w:tcPr>
            <w:tcW w:w="1536" w:type="dxa"/>
            <w:tcBorders>
              <w:top w:val="single" w:sz="4" w:space="0" w:color="auto"/>
              <w:left w:val="single" w:sz="4" w:space="0" w:color="auto"/>
              <w:bottom w:val="single" w:sz="4" w:space="0" w:color="auto"/>
              <w:right w:val="single" w:sz="12" w:space="0" w:color="auto"/>
            </w:tcBorders>
            <w:vAlign w:val="center"/>
          </w:tcPr>
          <w:p w14:paraId="3D144A5D" w14:textId="77777777" w:rsidR="00D13889" w:rsidRPr="00574C82" w:rsidRDefault="0077084B" w:rsidP="00C275A2">
            <w:pPr>
              <w:jc w:val="center"/>
              <w:rPr>
                <w:sz w:val="24"/>
                <w:szCs w:val="24"/>
                <w:lang w:val="en-GB"/>
              </w:rPr>
            </w:pPr>
            <w:r w:rsidRPr="00574C82">
              <w:rPr>
                <w:sz w:val="24"/>
                <w:szCs w:val="24"/>
                <w:lang w:val="en-GB"/>
              </w:rPr>
              <w:t>Ped2P_U16</w:t>
            </w:r>
          </w:p>
        </w:tc>
      </w:tr>
      <w:tr w:rsidR="00D13889" w:rsidRPr="00574C82" w14:paraId="0D78D7CD" w14:textId="77777777" w:rsidTr="00142310">
        <w:trPr>
          <w:cantSplit/>
        </w:trPr>
        <w:tc>
          <w:tcPr>
            <w:tcW w:w="908" w:type="dxa"/>
            <w:tcBorders>
              <w:top w:val="single" w:sz="4" w:space="0" w:color="auto"/>
              <w:left w:val="single" w:sz="12" w:space="0" w:color="auto"/>
              <w:bottom w:val="single" w:sz="4" w:space="0" w:color="auto"/>
            </w:tcBorders>
            <w:vAlign w:val="center"/>
          </w:tcPr>
          <w:p w14:paraId="1137E277" w14:textId="77777777" w:rsidR="00D13889" w:rsidRPr="00574C82" w:rsidRDefault="00D13889" w:rsidP="000D07CA">
            <w:pPr>
              <w:rPr>
                <w:sz w:val="22"/>
                <w:szCs w:val="22"/>
                <w:lang w:val="en-GB"/>
              </w:rPr>
            </w:pPr>
            <w:r w:rsidRPr="00574C82">
              <w:rPr>
                <w:sz w:val="22"/>
                <w:szCs w:val="22"/>
                <w:lang w:val="en-GB"/>
              </w:rPr>
              <w:t>06</w:t>
            </w:r>
          </w:p>
        </w:tc>
        <w:tc>
          <w:tcPr>
            <w:tcW w:w="7564" w:type="dxa"/>
            <w:gridSpan w:val="2"/>
            <w:tcBorders>
              <w:top w:val="single" w:sz="4" w:space="0" w:color="auto"/>
              <w:bottom w:val="single" w:sz="4" w:space="0" w:color="auto"/>
              <w:right w:val="nil"/>
            </w:tcBorders>
            <w:vAlign w:val="center"/>
          </w:tcPr>
          <w:p w14:paraId="27F7BB82" w14:textId="60711831" w:rsidR="00D13889" w:rsidRPr="00574C82" w:rsidRDefault="00076C6F" w:rsidP="007A7D15">
            <w:pPr>
              <w:rPr>
                <w:sz w:val="24"/>
                <w:szCs w:val="24"/>
                <w:lang w:val="en-GB"/>
              </w:rPr>
            </w:pPr>
            <w:r w:rsidRPr="00574C82">
              <w:rPr>
                <w:sz w:val="24"/>
                <w:szCs w:val="24"/>
                <w:lang w:val="en-GB"/>
              </w:rPr>
              <w:t>The student applies knowledge of English language teaching methods, which allows the proper selection of goals, content and methods of teaching English to children with the use of musical, rhythmic and movement elements.</w:t>
            </w:r>
          </w:p>
        </w:tc>
        <w:tc>
          <w:tcPr>
            <w:tcW w:w="1536" w:type="dxa"/>
            <w:tcBorders>
              <w:top w:val="single" w:sz="4" w:space="0" w:color="auto"/>
              <w:left w:val="single" w:sz="4" w:space="0" w:color="auto"/>
              <w:bottom w:val="single" w:sz="4" w:space="0" w:color="auto"/>
              <w:right w:val="single" w:sz="12" w:space="0" w:color="auto"/>
            </w:tcBorders>
            <w:vAlign w:val="center"/>
          </w:tcPr>
          <w:p w14:paraId="65E1409E" w14:textId="77777777" w:rsidR="00D13889" w:rsidRPr="00574C82" w:rsidRDefault="0077084B" w:rsidP="00C275A2">
            <w:pPr>
              <w:jc w:val="center"/>
              <w:rPr>
                <w:sz w:val="24"/>
                <w:szCs w:val="24"/>
                <w:lang w:val="en-GB"/>
              </w:rPr>
            </w:pPr>
            <w:r w:rsidRPr="00574C82">
              <w:rPr>
                <w:sz w:val="24"/>
                <w:szCs w:val="24"/>
                <w:lang w:val="en-GB"/>
              </w:rPr>
              <w:t>Ped2P_U07</w:t>
            </w:r>
          </w:p>
        </w:tc>
      </w:tr>
      <w:tr w:rsidR="00D13889" w:rsidRPr="00574C82" w14:paraId="4DC7CA95" w14:textId="77777777" w:rsidTr="00142310">
        <w:trPr>
          <w:cantSplit/>
        </w:trPr>
        <w:tc>
          <w:tcPr>
            <w:tcW w:w="908" w:type="dxa"/>
            <w:tcBorders>
              <w:top w:val="single" w:sz="4" w:space="0" w:color="auto"/>
              <w:left w:val="single" w:sz="12" w:space="0" w:color="auto"/>
              <w:bottom w:val="single" w:sz="4" w:space="0" w:color="auto"/>
            </w:tcBorders>
            <w:vAlign w:val="center"/>
          </w:tcPr>
          <w:p w14:paraId="6FFB8440" w14:textId="77777777" w:rsidR="00D13889" w:rsidRPr="00574C82" w:rsidRDefault="00D13889" w:rsidP="000D07CA">
            <w:pPr>
              <w:rPr>
                <w:sz w:val="22"/>
                <w:szCs w:val="22"/>
                <w:lang w:val="en-GB"/>
              </w:rPr>
            </w:pPr>
            <w:r w:rsidRPr="00574C82">
              <w:rPr>
                <w:sz w:val="22"/>
                <w:szCs w:val="22"/>
                <w:lang w:val="en-GB"/>
              </w:rPr>
              <w:t>07</w:t>
            </w:r>
          </w:p>
        </w:tc>
        <w:tc>
          <w:tcPr>
            <w:tcW w:w="7564" w:type="dxa"/>
            <w:gridSpan w:val="2"/>
            <w:tcBorders>
              <w:top w:val="single" w:sz="4" w:space="0" w:color="auto"/>
              <w:bottom w:val="single" w:sz="4" w:space="0" w:color="auto"/>
              <w:right w:val="nil"/>
            </w:tcBorders>
            <w:vAlign w:val="center"/>
          </w:tcPr>
          <w:p w14:paraId="1F0D6E9B" w14:textId="42D9C67E" w:rsidR="00D13889" w:rsidRPr="00574C82" w:rsidRDefault="00076C6F" w:rsidP="000D07CA">
            <w:pPr>
              <w:rPr>
                <w:sz w:val="24"/>
                <w:szCs w:val="24"/>
                <w:lang w:val="en-GB"/>
              </w:rPr>
            </w:pPr>
            <w:r w:rsidRPr="00574C82">
              <w:rPr>
                <w:sz w:val="24"/>
                <w:szCs w:val="24"/>
                <w:lang w:val="en-GB"/>
              </w:rPr>
              <w:t>Drawing from the acquired knowledge and available sources, the student plans, organizes and controls the work of students in English lessons.</w:t>
            </w:r>
          </w:p>
        </w:tc>
        <w:tc>
          <w:tcPr>
            <w:tcW w:w="1536" w:type="dxa"/>
            <w:tcBorders>
              <w:top w:val="single" w:sz="4" w:space="0" w:color="auto"/>
              <w:left w:val="single" w:sz="4" w:space="0" w:color="auto"/>
              <w:bottom w:val="single" w:sz="4" w:space="0" w:color="auto"/>
              <w:right w:val="single" w:sz="12" w:space="0" w:color="auto"/>
            </w:tcBorders>
            <w:vAlign w:val="center"/>
          </w:tcPr>
          <w:p w14:paraId="615904C0" w14:textId="77777777" w:rsidR="00D13889" w:rsidRPr="00574C82" w:rsidRDefault="0077084B" w:rsidP="00C275A2">
            <w:pPr>
              <w:jc w:val="center"/>
              <w:rPr>
                <w:sz w:val="24"/>
                <w:szCs w:val="24"/>
                <w:lang w:val="en-GB"/>
              </w:rPr>
            </w:pPr>
            <w:r w:rsidRPr="00574C82">
              <w:rPr>
                <w:sz w:val="24"/>
                <w:szCs w:val="24"/>
                <w:lang w:val="en-GB"/>
              </w:rPr>
              <w:t>Ped2P_U07</w:t>
            </w:r>
          </w:p>
          <w:p w14:paraId="2F182ECA" w14:textId="77777777" w:rsidR="00A02432" w:rsidRPr="00574C82" w:rsidRDefault="007241BE" w:rsidP="007241BE">
            <w:pPr>
              <w:jc w:val="center"/>
              <w:rPr>
                <w:sz w:val="24"/>
                <w:szCs w:val="24"/>
                <w:lang w:val="en-GB"/>
              </w:rPr>
            </w:pPr>
            <w:r w:rsidRPr="00574C82">
              <w:rPr>
                <w:sz w:val="24"/>
                <w:szCs w:val="24"/>
                <w:lang w:val="en-GB"/>
              </w:rPr>
              <w:t>Ped2P_U09</w:t>
            </w:r>
          </w:p>
        </w:tc>
      </w:tr>
      <w:tr w:rsidR="00D13889" w:rsidRPr="00574C82" w14:paraId="75ABDAFC" w14:textId="77777777" w:rsidTr="00142310">
        <w:trPr>
          <w:cantSplit/>
        </w:trPr>
        <w:tc>
          <w:tcPr>
            <w:tcW w:w="908" w:type="dxa"/>
            <w:tcBorders>
              <w:top w:val="single" w:sz="4" w:space="0" w:color="auto"/>
              <w:left w:val="single" w:sz="12" w:space="0" w:color="auto"/>
              <w:bottom w:val="single" w:sz="4" w:space="0" w:color="auto"/>
            </w:tcBorders>
            <w:vAlign w:val="center"/>
          </w:tcPr>
          <w:p w14:paraId="04B38FBF" w14:textId="77777777" w:rsidR="00D13889" w:rsidRPr="00574C82" w:rsidRDefault="00D13889" w:rsidP="000D07CA">
            <w:pPr>
              <w:rPr>
                <w:sz w:val="22"/>
                <w:szCs w:val="22"/>
                <w:lang w:val="en-GB"/>
              </w:rPr>
            </w:pPr>
            <w:r w:rsidRPr="00574C82">
              <w:rPr>
                <w:sz w:val="22"/>
                <w:szCs w:val="22"/>
                <w:lang w:val="en-GB"/>
              </w:rPr>
              <w:lastRenderedPageBreak/>
              <w:t>08</w:t>
            </w:r>
          </w:p>
        </w:tc>
        <w:tc>
          <w:tcPr>
            <w:tcW w:w="7564" w:type="dxa"/>
            <w:gridSpan w:val="2"/>
            <w:tcBorders>
              <w:top w:val="single" w:sz="4" w:space="0" w:color="auto"/>
              <w:bottom w:val="single" w:sz="4" w:space="0" w:color="auto"/>
              <w:right w:val="nil"/>
            </w:tcBorders>
            <w:vAlign w:val="center"/>
          </w:tcPr>
          <w:p w14:paraId="779E4F27" w14:textId="6E27FFCB" w:rsidR="00D13889" w:rsidRPr="00574C82" w:rsidRDefault="00076C6F" w:rsidP="000D07CA">
            <w:pPr>
              <w:rPr>
                <w:sz w:val="24"/>
                <w:szCs w:val="24"/>
                <w:lang w:val="en-GB"/>
              </w:rPr>
            </w:pPr>
            <w:r w:rsidRPr="00574C82">
              <w:rPr>
                <w:sz w:val="24"/>
                <w:szCs w:val="24"/>
                <w:lang w:val="en-GB"/>
              </w:rPr>
              <w:t>The student is able to work with students, individualize tasks and adapt methods and content to the needs and abilities of students.</w:t>
            </w:r>
          </w:p>
        </w:tc>
        <w:tc>
          <w:tcPr>
            <w:tcW w:w="1536" w:type="dxa"/>
            <w:tcBorders>
              <w:top w:val="single" w:sz="4" w:space="0" w:color="auto"/>
              <w:left w:val="single" w:sz="4" w:space="0" w:color="auto"/>
              <w:bottom w:val="single" w:sz="4" w:space="0" w:color="auto"/>
              <w:right w:val="single" w:sz="12" w:space="0" w:color="auto"/>
            </w:tcBorders>
            <w:vAlign w:val="center"/>
          </w:tcPr>
          <w:p w14:paraId="0F4F70ED" w14:textId="77777777" w:rsidR="00D13889" w:rsidRPr="00574C82" w:rsidRDefault="0077084B" w:rsidP="00C275A2">
            <w:pPr>
              <w:jc w:val="center"/>
              <w:rPr>
                <w:sz w:val="24"/>
                <w:szCs w:val="24"/>
                <w:lang w:val="en-GB"/>
              </w:rPr>
            </w:pPr>
            <w:r w:rsidRPr="00574C82">
              <w:rPr>
                <w:sz w:val="24"/>
                <w:szCs w:val="24"/>
                <w:lang w:val="en-GB"/>
              </w:rPr>
              <w:t>Ped2P_U09</w:t>
            </w:r>
            <w:r w:rsidR="00EF0C70" w:rsidRPr="00574C82">
              <w:rPr>
                <w:sz w:val="24"/>
                <w:szCs w:val="24"/>
                <w:lang w:val="en-GB"/>
              </w:rPr>
              <w:br/>
              <w:t>Ped2P_K04</w:t>
            </w:r>
          </w:p>
        </w:tc>
      </w:tr>
      <w:tr w:rsidR="00D13889" w:rsidRPr="00574C82" w14:paraId="371C349A" w14:textId="77777777" w:rsidTr="00232813">
        <w:trPr>
          <w:cantSplit/>
        </w:trPr>
        <w:tc>
          <w:tcPr>
            <w:tcW w:w="908" w:type="dxa"/>
            <w:tcBorders>
              <w:top w:val="single" w:sz="4" w:space="0" w:color="auto"/>
              <w:left w:val="single" w:sz="12" w:space="0" w:color="auto"/>
              <w:bottom w:val="single" w:sz="4" w:space="0" w:color="auto"/>
            </w:tcBorders>
            <w:vAlign w:val="center"/>
          </w:tcPr>
          <w:p w14:paraId="62B800A6" w14:textId="77777777" w:rsidR="00D13889" w:rsidRPr="00574C82" w:rsidRDefault="00D13889" w:rsidP="000D07CA">
            <w:pPr>
              <w:rPr>
                <w:sz w:val="22"/>
                <w:szCs w:val="22"/>
                <w:lang w:val="en-GB"/>
              </w:rPr>
            </w:pPr>
            <w:r w:rsidRPr="00574C82">
              <w:rPr>
                <w:sz w:val="22"/>
                <w:szCs w:val="22"/>
                <w:lang w:val="en-GB"/>
              </w:rPr>
              <w:t>09</w:t>
            </w:r>
          </w:p>
        </w:tc>
        <w:tc>
          <w:tcPr>
            <w:tcW w:w="7564" w:type="dxa"/>
            <w:gridSpan w:val="2"/>
            <w:tcBorders>
              <w:top w:val="single" w:sz="4" w:space="0" w:color="auto"/>
              <w:bottom w:val="single" w:sz="4" w:space="0" w:color="auto"/>
              <w:right w:val="nil"/>
            </w:tcBorders>
            <w:vAlign w:val="center"/>
          </w:tcPr>
          <w:p w14:paraId="47FDC3F6" w14:textId="3CE061DB" w:rsidR="00D13889" w:rsidRPr="00574C82" w:rsidRDefault="00076C6F" w:rsidP="000D07CA">
            <w:pPr>
              <w:rPr>
                <w:sz w:val="24"/>
                <w:szCs w:val="24"/>
                <w:lang w:val="en-GB"/>
              </w:rPr>
            </w:pPr>
            <w:r w:rsidRPr="00574C82">
              <w:rPr>
                <w:sz w:val="24"/>
                <w:szCs w:val="24"/>
                <w:lang w:val="en-GB"/>
              </w:rPr>
              <w:t>The student uses their knowledge of the culture of English-speaking countries and passes it on to students by accordingly choosing the subject of the class.</w:t>
            </w:r>
          </w:p>
        </w:tc>
        <w:tc>
          <w:tcPr>
            <w:tcW w:w="1536" w:type="dxa"/>
            <w:tcBorders>
              <w:top w:val="single" w:sz="4" w:space="0" w:color="auto"/>
              <w:left w:val="single" w:sz="4" w:space="0" w:color="auto"/>
              <w:bottom w:val="single" w:sz="4" w:space="0" w:color="auto"/>
              <w:right w:val="single" w:sz="12" w:space="0" w:color="auto"/>
            </w:tcBorders>
            <w:vAlign w:val="center"/>
          </w:tcPr>
          <w:p w14:paraId="6D537E2B" w14:textId="77777777" w:rsidR="00D13889" w:rsidRPr="00574C82" w:rsidRDefault="007241BE" w:rsidP="00C275A2">
            <w:pPr>
              <w:jc w:val="center"/>
              <w:rPr>
                <w:sz w:val="24"/>
                <w:szCs w:val="24"/>
                <w:lang w:val="en-GB"/>
              </w:rPr>
            </w:pPr>
            <w:r w:rsidRPr="00574C82">
              <w:rPr>
                <w:sz w:val="24"/>
                <w:szCs w:val="24"/>
                <w:lang w:val="en-GB"/>
              </w:rPr>
              <w:t>Ped2P_U07</w:t>
            </w:r>
            <w:r w:rsidRPr="00574C82">
              <w:rPr>
                <w:sz w:val="24"/>
                <w:szCs w:val="24"/>
                <w:lang w:val="en-GB"/>
              </w:rPr>
              <w:br/>
              <w:t>Ped2P_U09</w:t>
            </w:r>
          </w:p>
        </w:tc>
      </w:tr>
      <w:tr w:rsidR="00D13889" w:rsidRPr="00574C82" w14:paraId="07AF9A19" w14:textId="77777777" w:rsidTr="00C275A2">
        <w:trPr>
          <w:cantSplit/>
        </w:trPr>
        <w:tc>
          <w:tcPr>
            <w:tcW w:w="908" w:type="dxa"/>
            <w:tcBorders>
              <w:top w:val="single" w:sz="4" w:space="0" w:color="auto"/>
              <w:left w:val="single" w:sz="12" w:space="0" w:color="auto"/>
              <w:bottom w:val="single" w:sz="4" w:space="0" w:color="auto"/>
            </w:tcBorders>
            <w:vAlign w:val="center"/>
          </w:tcPr>
          <w:p w14:paraId="501AD0E2" w14:textId="77777777" w:rsidR="00D13889" w:rsidRPr="00574C82" w:rsidRDefault="00D13889" w:rsidP="000D07CA">
            <w:pPr>
              <w:rPr>
                <w:sz w:val="22"/>
                <w:szCs w:val="22"/>
                <w:lang w:val="en-GB"/>
              </w:rPr>
            </w:pPr>
            <w:r w:rsidRPr="00574C82">
              <w:rPr>
                <w:sz w:val="22"/>
                <w:szCs w:val="22"/>
                <w:lang w:val="en-GB"/>
              </w:rPr>
              <w:t>10</w:t>
            </w:r>
          </w:p>
        </w:tc>
        <w:tc>
          <w:tcPr>
            <w:tcW w:w="7564" w:type="dxa"/>
            <w:gridSpan w:val="2"/>
            <w:tcBorders>
              <w:top w:val="single" w:sz="4" w:space="0" w:color="auto"/>
              <w:bottom w:val="single" w:sz="4" w:space="0" w:color="auto"/>
              <w:right w:val="nil"/>
            </w:tcBorders>
          </w:tcPr>
          <w:p w14:paraId="2FCC5F3F" w14:textId="34B20430" w:rsidR="00D13889" w:rsidRPr="00574C82" w:rsidRDefault="00076C6F" w:rsidP="000D07CA">
            <w:pPr>
              <w:pStyle w:val="Tekstpodstawowy"/>
              <w:spacing w:line="276" w:lineRule="auto"/>
              <w:rPr>
                <w:rFonts w:ascii="Times New Roman" w:hAnsi="Times New Roman"/>
                <w:lang w:val="en-GB" w:eastAsia="en-US"/>
              </w:rPr>
            </w:pPr>
            <w:r w:rsidRPr="00574C82">
              <w:rPr>
                <w:rFonts w:ascii="Times New Roman" w:hAnsi="Times New Roman"/>
                <w:lang w:val="en-GB" w:eastAsia="en-US"/>
              </w:rPr>
              <w:t>The student works in a team following the principle of exchange of experience and cooperation.</w:t>
            </w:r>
          </w:p>
        </w:tc>
        <w:tc>
          <w:tcPr>
            <w:tcW w:w="1536" w:type="dxa"/>
            <w:tcBorders>
              <w:top w:val="single" w:sz="4" w:space="0" w:color="auto"/>
              <w:left w:val="single" w:sz="4" w:space="0" w:color="auto"/>
              <w:bottom w:val="single" w:sz="4" w:space="0" w:color="auto"/>
              <w:right w:val="single" w:sz="12" w:space="0" w:color="auto"/>
            </w:tcBorders>
            <w:vAlign w:val="center"/>
          </w:tcPr>
          <w:p w14:paraId="4E6EB200" w14:textId="77777777" w:rsidR="00D13889" w:rsidRPr="00574C82" w:rsidRDefault="00232862" w:rsidP="00C275A2">
            <w:pPr>
              <w:jc w:val="center"/>
              <w:rPr>
                <w:sz w:val="24"/>
                <w:szCs w:val="24"/>
                <w:lang w:val="en-GB"/>
              </w:rPr>
            </w:pPr>
            <w:r w:rsidRPr="00574C82">
              <w:rPr>
                <w:sz w:val="24"/>
                <w:szCs w:val="24"/>
                <w:lang w:val="en-GB"/>
              </w:rPr>
              <w:t>Ped2P_K07</w:t>
            </w:r>
          </w:p>
        </w:tc>
      </w:tr>
      <w:tr w:rsidR="00D13889" w:rsidRPr="00574C82" w14:paraId="43AA0EA2" w14:textId="77777777" w:rsidTr="00232813">
        <w:trPr>
          <w:cantSplit/>
        </w:trPr>
        <w:tc>
          <w:tcPr>
            <w:tcW w:w="908" w:type="dxa"/>
            <w:tcBorders>
              <w:top w:val="single" w:sz="4" w:space="0" w:color="auto"/>
              <w:left w:val="single" w:sz="12" w:space="0" w:color="auto"/>
              <w:bottom w:val="single" w:sz="4" w:space="0" w:color="auto"/>
            </w:tcBorders>
            <w:vAlign w:val="center"/>
          </w:tcPr>
          <w:p w14:paraId="76B75A5D" w14:textId="77777777" w:rsidR="00D13889" w:rsidRPr="00574C82" w:rsidRDefault="00D13889" w:rsidP="000D07CA">
            <w:pPr>
              <w:rPr>
                <w:sz w:val="22"/>
                <w:szCs w:val="22"/>
                <w:lang w:val="en-GB"/>
              </w:rPr>
            </w:pPr>
            <w:r w:rsidRPr="00574C82">
              <w:rPr>
                <w:sz w:val="22"/>
                <w:szCs w:val="22"/>
                <w:lang w:val="en-GB"/>
              </w:rPr>
              <w:t>11</w:t>
            </w:r>
          </w:p>
        </w:tc>
        <w:tc>
          <w:tcPr>
            <w:tcW w:w="7564" w:type="dxa"/>
            <w:gridSpan w:val="2"/>
            <w:tcBorders>
              <w:top w:val="single" w:sz="4" w:space="0" w:color="auto"/>
              <w:bottom w:val="single" w:sz="4" w:space="0" w:color="auto"/>
              <w:right w:val="nil"/>
            </w:tcBorders>
            <w:vAlign w:val="center"/>
          </w:tcPr>
          <w:p w14:paraId="7312A535" w14:textId="13A3BE6D" w:rsidR="00D13889" w:rsidRPr="00574C82" w:rsidRDefault="00076C6F" w:rsidP="000D07CA">
            <w:pPr>
              <w:rPr>
                <w:sz w:val="24"/>
                <w:szCs w:val="24"/>
                <w:lang w:val="en-GB"/>
              </w:rPr>
            </w:pPr>
            <w:r w:rsidRPr="00574C82">
              <w:rPr>
                <w:sz w:val="24"/>
                <w:szCs w:val="24"/>
                <w:lang w:val="en-GB"/>
              </w:rPr>
              <w:t>The student shows openness to developing musical and movement skills.</w:t>
            </w:r>
          </w:p>
        </w:tc>
        <w:tc>
          <w:tcPr>
            <w:tcW w:w="1536" w:type="dxa"/>
            <w:tcBorders>
              <w:top w:val="single" w:sz="4" w:space="0" w:color="auto"/>
              <w:left w:val="single" w:sz="4" w:space="0" w:color="auto"/>
              <w:bottom w:val="single" w:sz="4" w:space="0" w:color="auto"/>
              <w:right w:val="single" w:sz="12" w:space="0" w:color="auto"/>
            </w:tcBorders>
            <w:vAlign w:val="center"/>
          </w:tcPr>
          <w:p w14:paraId="2D58D32C" w14:textId="77777777" w:rsidR="00D13889" w:rsidRPr="00574C82" w:rsidRDefault="00232862" w:rsidP="00C275A2">
            <w:pPr>
              <w:jc w:val="center"/>
              <w:rPr>
                <w:sz w:val="24"/>
                <w:szCs w:val="24"/>
                <w:lang w:val="en-GB"/>
              </w:rPr>
            </w:pPr>
            <w:r w:rsidRPr="00574C82">
              <w:rPr>
                <w:sz w:val="24"/>
                <w:szCs w:val="24"/>
                <w:lang w:val="en-GB"/>
              </w:rPr>
              <w:t>Ped2P_K01</w:t>
            </w:r>
          </w:p>
        </w:tc>
      </w:tr>
    </w:tbl>
    <w:p w14:paraId="6E0039E9" w14:textId="77777777" w:rsidR="00D62D5D" w:rsidRPr="00574C82" w:rsidRDefault="00D62D5D" w:rsidP="00D62D5D">
      <w:pPr>
        <w:rPr>
          <w:sz w:val="24"/>
          <w:szCs w:val="24"/>
          <w:lang w:val="en-GB"/>
        </w:rPr>
      </w:pPr>
    </w:p>
    <w:tbl>
      <w:tblPr>
        <w:tblW w:w="10008" w:type="dxa"/>
        <w:tblInd w:w="-38" w:type="dxa"/>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10008"/>
      </w:tblGrid>
      <w:tr w:rsidR="00B33655" w:rsidRPr="00574C82" w14:paraId="2542F439" w14:textId="77777777" w:rsidTr="00B33655">
        <w:tc>
          <w:tcPr>
            <w:tcW w:w="10008" w:type="dxa"/>
            <w:vAlign w:val="center"/>
          </w:tcPr>
          <w:p w14:paraId="19BA906A" w14:textId="7038C490" w:rsidR="00B33655" w:rsidRPr="00574C82" w:rsidRDefault="00B33655" w:rsidP="00B33655">
            <w:pPr>
              <w:jc w:val="center"/>
              <w:rPr>
                <w:sz w:val="24"/>
                <w:szCs w:val="24"/>
                <w:lang w:val="en-GB"/>
              </w:rPr>
            </w:pPr>
            <w:r w:rsidRPr="00574C82">
              <w:rPr>
                <w:b/>
                <w:sz w:val="24"/>
                <w:szCs w:val="24"/>
                <w:lang w:val="en-GB"/>
              </w:rPr>
              <w:t>COURSE CONTENT</w:t>
            </w:r>
          </w:p>
        </w:tc>
      </w:tr>
      <w:tr w:rsidR="00B33655" w:rsidRPr="00574C82" w14:paraId="566CC2F5" w14:textId="77777777" w:rsidTr="00B33655">
        <w:tc>
          <w:tcPr>
            <w:tcW w:w="10008" w:type="dxa"/>
            <w:shd w:val="pct15" w:color="auto" w:fill="FFFFFF"/>
          </w:tcPr>
          <w:p w14:paraId="149FEDA6" w14:textId="5A613C87" w:rsidR="00B33655" w:rsidRPr="00574C82" w:rsidRDefault="00B33655" w:rsidP="00B33655">
            <w:pPr>
              <w:rPr>
                <w:b/>
                <w:sz w:val="24"/>
                <w:szCs w:val="24"/>
                <w:lang w:val="en-GB"/>
              </w:rPr>
            </w:pPr>
            <w:r w:rsidRPr="00574C82">
              <w:rPr>
                <w:b/>
                <w:sz w:val="24"/>
                <w:szCs w:val="24"/>
                <w:lang w:val="en-GB"/>
              </w:rPr>
              <w:t>Lecture</w:t>
            </w:r>
          </w:p>
        </w:tc>
      </w:tr>
      <w:tr w:rsidR="00D62D5D" w:rsidRPr="00574C82" w14:paraId="3F5A4D8B" w14:textId="77777777" w:rsidTr="00B33655">
        <w:tc>
          <w:tcPr>
            <w:tcW w:w="10008" w:type="dxa"/>
          </w:tcPr>
          <w:p w14:paraId="2580200D" w14:textId="77777777" w:rsidR="00D62D5D" w:rsidRPr="00574C82" w:rsidRDefault="00D62D5D" w:rsidP="00C275A2">
            <w:pPr>
              <w:jc w:val="both"/>
              <w:rPr>
                <w:sz w:val="24"/>
                <w:szCs w:val="24"/>
                <w:lang w:val="en-GB"/>
              </w:rPr>
            </w:pPr>
          </w:p>
        </w:tc>
      </w:tr>
      <w:tr w:rsidR="00D62D5D" w:rsidRPr="00574C82" w14:paraId="4F8ADB33" w14:textId="77777777" w:rsidTr="00B33655">
        <w:tc>
          <w:tcPr>
            <w:tcW w:w="10008" w:type="dxa"/>
            <w:shd w:val="pct15" w:color="auto" w:fill="FFFFFF"/>
          </w:tcPr>
          <w:p w14:paraId="065D9787" w14:textId="1AE48455" w:rsidR="00D62D5D" w:rsidRPr="00574C82" w:rsidRDefault="00B33655" w:rsidP="00C275A2">
            <w:pPr>
              <w:rPr>
                <w:b/>
                <w:sz w:val="24"/>
                <w:szCs w:val="24"/>
                <w:lang w:val="en-GB"/>
              </w:rPr>
            </w:pPr>
            <w:r w:rsidRPr="00574C82">
              <w:rPr>
                <w:b/>
                <w:sz w:val="24"/>
                <w:szCs w:val="24"/>
                <w:lang w:val="en-GB"/>
              </w:rPr>
              <w:t>Classes</w:t>
            </w:r>
          </w:p>
        </w:tc>
      </w:tr>
      <w:tr w:rsidR="00D62D5D" w:rsidRPr="00574C82" w14:paraId="304C030D" w14:textId="77777777" w:rsidTr="00B33655">
        <w:tc>
          <w:tcPr>
            <w:tcW w:w="10008" w:type="dxa"/>
          </w:tcPr>
          <w:p w14:paraId="2066497D" w14:textId="77777777" w:rsidR="00B33655" w:rsidRPr="00574C82" w:rsidRDefault="00B33655" w:rsidP="00D13889">
            <w:pPr>
              <w:rPr>
                <w:sz w:val="24"/>
                <w:szCs w:val="24"/>
                <w:lang w:val="en-GB"/>
              </w:rPr>
            </w:pPr>
            <w:r w:rsidRPr="00574C82">
              <w:rPr>
                <w:sz w:val="24"/>
                <w:szCs w:val="24"/>
                <w:lang w:val="en-GB"/>
              </w:rPr>
              <w:t xml:space="preserve">General information concerning the influence of music, rhythm and movement on children's foreign language acquisition. Exercises aimed to improve musical, rhythmic and motor skills. Rules for selecting repertoire for different age groups. English songs and rhymes with the use of gestures, props and simple musical instruments. Movement games with singing in English. </w:t>
            </w:r>
          </w:p>
          <w:p w14:paraId="5CB8957F" w14:textId="7A0D0C23" w:rsidR="00B33655" w:rsidRPr="00574C82" w:rsidRDefault="00B33655" w:rsidP="00D13889">
            <w:pPr>
              <w:rPr>
                <w:sz w:val="24"/>
                <w:szCs w:val="24"/>
                <w:lang w:val="en-GB"/>
              </w:rPr>
            </w:pPr>
            <w:r w:rsidRPr="00574C82">
              <w:rPr>
                <w:sz w:val="24"/>
                <w:szCs w:val="24"/>
                <w:lang w:val="en-GB"/>
              </w:rPr>
              <w:t>Planning activities for children in English which involve movement, school instruments and non-musical sound sources.</w:t>
            </w:r>
          </w:p>
        </w:tc>
      </w:tr>
      <w:tr w:rsidR="00B33655" w:rsidRPr="00574C82" w14:paraId="6881DF0D" w14:textId="77777777" w:rsidTr="00B33655">
        <w:tc>
          <w:tcPr>
            <w:tcW w:w="10008" w:type="dxa"/>
            <w:shd w:val="pct15" w:color="auto" w:fill="FFFFFF"/>
          </w:tcPr>
          <w:p w14:paraId="6F1DE25C" w14:textId="4689DB1C" w:rsidR="00B33655" w:rsidRPr="00574C82" w:rsidRDefault="00B33655" w:rsidP="00B33655">
            <w:pPr>
              <w:pStyle w:val="Nagwek1"/>
              <w:rPr>
                <w:szCs w:val="24"/>
                <w:lang w:val="en-GB"/>
              </w:rPr>
            </w:pPr>
            <w:r w:rsidRPr="00574C82">
              <w:rPr>
                <w:szCs w:val="24"/>
                <w:lang w:val="en-GB"/>
              </w:rPr>
              <w:t>Laboratory</w:t>
            </w:r>
          </w:p>
        </w:tc>
      </w:tr>
      <w:tr w:rsidR="00B33655" w:rsidRPr="00574C82" w14:paraId="767BE9E8" w14:textId="77777777" w:rsidTr="00B33655">
        <w:tc>
          <w:tcPr>
            <w:tcW w:w="10008" w:type="dxa"/>
          </w:tcPr>
          <w:p w14:paraId="5956EAD6" w14:textId="77777777" w:rsidR="00B33655" w:rsidRPr="00574C82" w:rsidRDefault="00B33655" w:rsidP="00B33655">
            <w:pPr>
              <w:rPr>
                <w:sz w:val="24"/>
                <w:szCs w:val="24"/>
                <w:lang w:val="en-GB"/>
              </w:rPr>
            </w:pPr>
          </w:p>
        </w:tc>
      </w:tr>
      <w:tr w:rsidR="00B33655" w:rsidRPr="00574C82" w14:paraId="6B39D34B" w14:textId="77777777" w:rsidTr="00B33655">
        <w:tc>
          <w:tcPr>
            <w:tcW w:w="10008" w:type="dxa"/>
            <w:shd w:val="pct15" w:color="auto" w:fill="FFFFFF"/>
          </w:tcPr>
          <w:p w14:paraId="0AC96524" w14:textId="085C97F6" w:rsidR="00B33655" w:rsidRPr="00574C82" w:rsidRDefault="00B33655" w:rsidP="00B33655">
            <w:pPr>
              <w:pStyle w:val="Nagwek1"/>
              <w:rPr>
                <w:szCs w:val="24"/>
                <w:lang w:val="en-GB"/>
              </w:rPr>
            </w:pPr>
            <w:r w:rsidRPr="00574C82">
              <w:rPr>
                <w:szCs w:val="24"/>
                <w:lang w:val="en-GB"/>
              </w:rPr>
              <w:t>Project</w:t>
            </w:r>
          </w:p>
        </w:tc>
      </w:tr>
      <w:tr w:rsidR="00B33655" w:rsidRPr="00574C82" w14:paraId="56B56927" w14:textId="77777777" w:rsidTr="00B33655">
        <w:tc>
          <w:tcPr>
            <w:tcW w:w="10008" w:type="dxa"/>
          </w:tcPr>
          <w:p w14:paraId="246BCD73" w14:textId="77777777" w:rsidR="00B33655" w:rsidRPr="00574C82" w:rsidRDefault="00B33655" w:rsidP="00B33655">
            <w:pPr>
              <w:rPr>
                <w:sz w:val="24"/>
                <w:szCs w:val="24"/>
                <w:lang w:val="en-GB"/>
              </w:rPr>
            </w:pPr>
          </w:p>
        </w:tc>
      </w:tr>
      <w:tr w:rsidR="00B33655" w:rsidRPr="00574C82" w14:paraId="11075B9A" w14:textId="77777777" w:rsidTr="00B33655">
        <w:tc>
          <w:tcPr>
            <w:tcW w:w="10008" w:type="dxa"/>
            <w:shd w:val="clear" w:color="auto" w:fill="D9D9D9"/>
          </w:tcPr>
          <w:p w14:paraId="088FD5BD" w14:textId="6C1DF640" w:rsidR="00B33655" w:rsidRPr="00574C82" w:rsidRDefault="00B33655" w:rsidP="00B33655">
            <w:pPr>
              <w:rPr>
                <w:b/>
                <w:sz w:val="24"/>
                <w:szCs w:val="24"/>
                <w:lang w:val="en-GB"/>
              </w:rPr>
            </w:pPr>
            <w:r w:rsidRPr="00574C82">
              <w:rPr>
                <w:b/>
                <w:sz w:val="24"/>
                <w:szCs w:val="24"/>
                <w:lang w:val="en-GB"/>
              </w:rPr>
              <w:t>Seminar</w:t>
            </w:r>
          </w:p>
        </w:tc>
      </w:tr>
      <w:tr w:rsidR="00B33655" w:rsidRPr="00574C82" w14:paraId="778AAB30" w14:textId="77777777" w:rsidTr="00B33655">
        <w:tc>
          <w:tcPr>
            <w:tcW w:w="10008" w:type="dxa"/>
          </w:tcPr>
          <w:p w14:paraId="6251CF4D" w14:textId="77777777" w:rsidR="00B33655" w:rsidRPr="00574C82" w:rsidRDefault="00B33655" w:rsidP="00B33655">
            <w:pPr>
              <w:rPr>
                <w:b/>
                <w:sz w:val="24"/>
                <w:szCs w:val="24"/>
                <w:lang w:val="en-GB"/>
              </w:rPr>
            </w:pPr>
          </w:p>
        </w:tc>
      </w:tr>
      <w:tr w:rsidR="00B33655" w:rsidRPr="00574C82" w14:paraId="42FD0899" w14:textId="77777777" w:rsidTr="00B33655">
        <w:tc>
          <w:tcPr>
            <w:tcW w:w="10008" w:type="dxa"/>
            <w:shd w:val="clear" w:color="auto" w:fill="D9D9D9"/>
          </w:tcPr>
          <w:p w14:paraId="1DD6580F" w14:textId="5848DBD1" w:rsidR="00B33655" w:rsidRPr="00574C82" w:rsidRDefault="00B33655" w:rsidP="00B33655">
            <w:pPr>
              <w:rPr>
                <w:b/>
                <w:sz w:val="24"/>
                <w:szCs w:val="24"/>
                <w:lang w:val="en-GB"/>
              </w:rPr>
            </w:pPr>
            <w:r w:rsidRPr="00574C82">
              <w:rPr>
                <w:b/>
                <w:sz w:val="24"/>
                <w:szCs w:val="24"/>
                <w:lang w:val="en-GB"/>
              </w:rPr>
              <w:t>Other</w:t>
            </w:r>
          </w:p>
        </w:tc>
      </w:tr>
      <w:tr w:rsidR="00D62D5D" w:rsidRPr="00574C82" w14:paraId="2498C6A9" w14:textId="77777777" w:rsidTr="00B33655">
        <w:tc>
          <w:tcPr>
            <w:tcW w:w="10008" w:type="dxa"/>
          </w:tcPr>
          <w:p w14:paraId="003FA490" w14:textId="77777777" w:rsidR="00D62D5D" w:rsidRPr="00574C82" w:rsidRDefault="00D62D5D" w:rsidP="00C275A2">
            <w:pPr>
              <w:rPr>
                <w:sz w:val="24"/>
                <w:szCs w:val="24"/>
                <w:lang w:val="en-GB"/>
              </w:rPr>
            </w:pPr>
          </w:p>
        </w:tc>
      </w:tr>
    </w:tbl>
    <w:p w14:paraId="140A0A87" w14:textId="77777777" w:rsidR="00D62D5D" w:rsidRPr="00574C82" w:rsidRDefault="00D62D5D" w:rsidP="00D62D5D">
      <w:pPr>
        <w:rPr>
          <w:sz w:val="24"/>
          <w:szCs w:val="24"/>
          <w:lang w:val="en-GB"/>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60"/>
        <w:gridCol w:w="7348"/>
      </w:tblGrid>
      <w:tr w:rsidR="00D62D5D" w:rsidRPr="00574C82" w14:paraId="5101A696" w14:textId="77777777" w:rsidTr="00C275A2">
        <w:tc>
          <w:tcPr>
            <w:tcW w:w="2660" w:type="dxa"/>
            <w:tcBorders>
              <w:top w:val="single" w:sz="12" w:space="0" w:color="auto"/>
            </w:tcBorders>
            <w:vAlign w:val="center"/>
          </w:tcPr>
          <w:p w14:paraId="6042A9B1" w14:textId="50E66853" w:rsidR="00D62D5D" w:rsidRPr="00574C82" w:rsidRDefault="00B33655" w:rsidP="00C275A2">
            <w:pPr>
              <w:spacing w:before="120" w:after="120"/>
              <w:rPr>
                <w:sz w:val="24"/>
                <w:szCs w:val="24"/>
                <w:lang w:val="en-GB"/>
              </w:rPr>
            </w:pPr>
            <w:r w:rsidRPr="00574C82">
              <w:rPr>
                <w:sz w:val="24"/>
                <w:szCs w:val="24"/>
                <w:lang w:val="en-GB"/>
              </w:rPr>
              <w:t>Basic literature*</w:t>
            </w:r>
          </w:p>
        </w:tc>
        <w:tc>
          <w:tcPr>
            <w:tcW w:w="7348" w:type="dxa"/>
            <w:tcBorders>
              <w:top w:val="single" w:sz="12" w:space="0" w:color="auto"/>
              <w:bottom w:val="single" w:sz="4" w:space="0" w:color="auto"/>
            </w:tcBorders>
          </w:tcPr>
          <w:p w14:paraId="7874E488" w14:textId="77777777" w:rsidR="00D13889" w:rsidRPr="00574C82" w:rsidRDefault="00D13889" w:rsidP="00D13889">
            <w:pPr>
              <w:rPr>
                <w:sz w:val="24"/>
                <w:szCs w:val="24"/>
                <w:lang w:val="en-GB"/>
              </w:rPr>
            </w:pPr>
            <w:r w:rsidRPr="00574C82">
              <w:rPr>
                <w:sz w:val="24"/>
                <w:szCs w:val="24"/>
                <w:lang w:val="en-GB"/>
              </w:rPr>
              <w:t>G. Doyla, J. Holder „Finger Gym”</w:t>
            </w:r>
          </w:p>
          <w:p w14:paraId="37703190" w14:textId="77777777" w:rsidR="00D13889" w:rsidRPr="00574C82" w:rsidRDefault="00D13889" w:rsidP="00D13889">
            <w:pPr>
              <w:rPr>
                <w:sz w:val="24"/>
                <w:szCs w:val="24"/>
                <w:lang w:val="en-GB"/>
              </w:rPr>
            </w:pPr>
            <w:r w:rsidRPr="00574C82">
              <w:rPr>
                <w:sz w:val="24"/>
                <w:szCs w:val="24"/>
                <w:lang w:val="en-GB"/>
              </w:rPr>
              <w:t>T. Murphey ”Music and Song”</w:t>
            </w:r>
          </w:p>
          <w:p w14:paraId="662A3A66" w14:textId="77777777" w:rsidR="00D13889" w:rsidRPr="00574C82" w:rsidRDefault="00D13889" w:rsidP="00D13889">
            <w:pPr>
              <w:rPr>
                <w:sz w:val="24"/>
                <w:szCs w:val="24"/>
                <w:lang w:val="en-GB"/>
              </w:rPr>
            </w:pPr>
            <w:r w:rsidRPr="00574C82">
              <w:rPr>
                <w:sz w:val="24"/>
                <w:szCs w:val="24"/>
                <w:lang w:val="en-GB"/>
              </w:rPr>
              <w:t>M. Rice “Musical instruments”</w:t>
            </w:r>
          </w:p>
          <w:p w14:paraId="7D0F5A21" w14:textId="77777777" w:rsidR="00D62D5D" w:rsidRPr="00574C82" w:rsidRDefault="00D13889" w:rsidP="00D13889">
            <w:pPr>
              <w:rPr>
                <w:sz w:val="24"/>
                <w:szCs w:val="24"/>
                <w:lang w:val="en-GB"/>
              </w:rPr>
            </w:pPr>
            <w:r w:rsidRPr="00574C82">
              <w:rPr>
                <w:sz w:val="24"/>
                <w:szCs w:val="24"/>
                <w:lang w:val="en-GB"/>
              </w:rPr>
              <w:t>V. Clark „High, low, Dolly Pepper – developing music skills with young children”</w:t>
            </w:r>
          </w:p>
        </w:tc>
      </w:tr>
      <w:tr w:rsidR="00D13889" w:rsidRPr="00574C82" w14:paraId="6ED728F4" w14:textId="77777777" w:rsidTr="00C275A2">
        <w:tc>
          <w:tcPr>
            <w:tcW w:w="2660" w:type="dxa"/>
          </w:tcPr>
          <w:p w14:paraId="4760B969" w14:textId="4B78D320" w:rsidR="00D13889" w:rsidRPr="00574C82" w:rsidRDefault="00B33655" w:rsidP="00C275A2">
            <w:pPr>
              <w:spacing w:before="120" w:after="120"/>
              <w:rPr>
                <w:sz w:val="24"/>
                <w:szCs w:val="24"/>
                <w:lang w:val="en-GB"/>
              </w:rPr>
            </w:pPr>
            <w:r w:rsidRPr="00574C82">
              <w:rPr>
                <w:sz w:val="24"/>
                <w:szCs w:val="24"/>
                <w:lang w:val="en-GB"/>
              </w:rPr>
              <w:t>Supplementary literature*</w:t>
            </w:r>
          </w:p>
        </w:tc>
        <w:tc>
          <w:tcPr>
            <w:tcW w:w="7348" w:type="dxa"/>
          </w:tcPr>
          <w:p w14:paraId="64B5C0B7" w14:textId="77777777" w:rsidR="00D13889" w:rsidRPr="00574C82" w:rsidRDefault="00D13889" w:rsidP="000D07CA">
            <w:pPr>
              <w:rPr>
                <w:sz w:val="24"/>
                <w:szCs w:val="24"/>
                <w:lang w:val="en-GB"/>
              </w:rPr>
            </w:pPr>
            <w:r w:rsidRPr="00574C82">
              <w:rPr>
                <w:sz w:val="24"/>
                <w:szCs w:val="24"/>
                <w:lang w:val="en-GB"/>
              </w:rPr>
              <w:t>Olszewski, Switzer „Games, rhymes and lullabies’</w:t>
            </w:r>
          </w:p>
          <w:p w14:paraId="2BAF28F0" w14:textId="77777777" w:rsidR="00D13889" w:rsidRPr="00574C82" w:rsidRDefault="00D13889" w:rsidP="000D07CA">
            <w:pPr>
              <w:rPr>
                <w:sz w:val="24"/>
                <w:szCs w:val="24"/>
                <w:lang w:val="en-GB"/>
              </w:rPr>
            </w:pPr>
            <w:r w:rsidRPr="00574C82">
              <w:rPr>
                <w:sz w:val="24"/>
                <w:szCs w:val="24"/>
                <w:lang w:val="en-GB"/>
              </w:rPr>
              <w:t>J. Dakin “Songs and Rhymes”</w:t>
            </w:r>
          </w:p>
          <w:p w14:paraId="79C24DB6" w14:textId="77777777" w:rsidR="00D13889" w:rsidRPr="00574C82" w:rsidRDefault="00D13889" w:rsidP="000D07CA">
            <w:pPr>
              <w:rPr>
                <w:sz w:val="24"/>
                <w:szCs w:val="24"/>
                <w:lang w:val="en-GB"/>
              </w:rPr>
            </w:pPr>
            <w:r w:rsidRPr="00574C82">
              <w:rPr>
                <w:sz w:val="24"/>
                <w:szCs w:val="24"/>
                <w:lang w:val="en-GB"/>
              </w:rPr>
              <w:t xml:space="preserve">H. </w:t>
            </w:r>
            <w:proofErr w:type="spellStart"/>
            <w:r w:rsidRPr="00574C82">
              <w:rPr>
                <w:sz w:val="24"/>
                <w:szCs w:val="24"/>
                <w:lang w:val="en-GB"/>
              </w:rPr>
              <w:t>Górny</w:t>
            </w:r>
            <w:proofErr w:type="spellEnd"/>
            <w:r w:rsidRPr="00574C82">
              <w:rPr>
                <w:sz w:val="24"/>
                <w:szCs w:val="24"/>
                <w:lang w:val="en-GB"/>
              </w:rPr>
              <w:t xml:space="preserve"> “Songs and poems for children”</w:t>
            </w:r>
          </w:p>
          <w:p w14:paraId="2E2C26BF" w14:textId="77777777" w:rsidR="00D13889" w:rsidRPr="00574C82" w:rsidRDefault="00D13889" w:rsidP="000D07CA">
            <w:pPr>
              <w:rPr>
                <w:sz w:val="24"/>
                <w:szCs w:val="24"/>
                <w:lang w:val="en-GB"/>
              </w:rPr>
            </w:pPr>
            <w:r w:rsidRPr="00574C82">
              <w:rPr>
                <w:sz w:val="24"/>
                <w:szCs w:val="24"/>
                <w:lang w:val="en-GB"/>
              </w:rPr>
              <w:t>D. Paul “Songs and games for children”</w:t>
            </w:r>
          </w:p>
        </w:tc>
      </w:tr>
      <w:tr w:rsidR="00D13889" w:rsidRPr="00574C82" w14:paraId="16B6BDC2" w14:textId="77777777" w:rsidTr="00CD79E2">
        <w:tc>
          <w:tcPr>
            <w:tcW w:w="2660" w:type="dxa"/>
          </w:tcPr>
          <w:p w14:paraId="4F4B01FD" w14:textId="027582E1" w:rsidR="00D13889" w:rsidRPr="00574C82" w:rsidRDefault="00B33655" w:rsidP="001A32CE">
            <w:pPr>
              <w:spacing w:before="120" w:after="120"/>
              <w:rPr>
                <w:sz w:val="22"/>
                <w:szCs w:val="22"/>
                <w:lang w:val="en-GB"/>
              </w:rPr>
            </w:pPr>
            <w:r w:rsidRPr="00574C82">
              <w:rPr>
                <w:sz w:val="24"/>
                <w:szCs w:val="24"/>
                <w:lang w:val="en-GB"/>
              </w:rPr>
              <w:t>On-site teaching methods</w:t>
            </w:r>
          </w:p>
        </w:tc>
        <w:tc>
          <w:tcPr>
            <w:tcW w:w="7348" w:type="dxa"/>
            <w:vAlign w:val="center"/>
          </w:tcPr>
          <w:p w14:paraId="686C1D8E" w14:textId="6F6A2A17" w:rsidR="004257B8" w:rsidRPr="00574C82" w:rsidRDefault="00B33655" w:rsidP="000D07CA">
            <w:pPr>
              <w:rPr>
                <w:sz w:val="24"/>
                <w:szCs w:val="24"/>
                <w:lang w:val="en-GB"/>
              </w:rPr>
            </w:pPr>
            <w:r w:rsidRPr="00574C82">
              <w:rPr>
                <w:sz w:val="24"/>
                <w:szCs w:val="24"/>
                <w:lang w:val="en-GB"/>
              </w:rPr>
              <w:t>Practical methods: demonstration, music and movement exercises Activating methods: drama, staging</w:t>
            </w:r>
          </w:p>
        </w:tc>
      </w:tr>
      <w:tr w:rsidR="00044667" w:rsidRPr="00574C82" w14:paraId="10FE71E9" w14:textId="77777777" w:rsidTr="00CD79E2">
        <w:tc>
          <w:tcPr>
            <w:tcW w:w="2660" w:type="dxa"/>
          </w:tcPr>
          <w:p w14:paraId="18F8B890" w14:textId="39B3BDE1" w:rsidR="00044667" w:rsidRPr="00574C82" w:rsidRDefault="00B33655" w:rsidP="001A32CE">
            <w:pPr>
              <w:spacing w:before="120" w:after="120"/>
              <w:rPr>
                <w:sz w:val="24"/>
                <w:szCs w:val="24"/>
                <w:lang w:val="en-GB"/>
              </w:rPr>
            </w:pPr>
            <w:r w:rsidRPr="00574C82">
              <w:rPr>
                <w:sz w:val="24"/>
                <w:szCs w:val="24"/>
                <w:lang w:val="en-GB"/>
              </w:rPr>
              <w:t>Online teaching methods and techniques</w:t>
            </w:r>
          </w:p>
        </w:tc>
        <w:tc>
          <w:tcPr>
            <w:tcW w:w="7348" w:type="dxa"/>
            <w:vAlign w:val="center"/>
          </w:tcPr>
          <w:p w14:paraId="18CD2483" w14:textId="77777777" w:rsidR="00044667" w:rsidRPr="00574C82" w:rsidRDefault="00044667" w:rsidP="000D07CA">
            <w:pPr>
              <w:rPr>
                <w:sz w:val="24"/>
                <w:szCs w:val="24"/>
                <w:lang w:val="en-GB"/>
              </w:rPr>
            </w:pPr>
          </w:p>
        </w:tc>
      </w:tr>
    </w:tbl>
    <w:p w14:paraId="20785F9E" w14:textId="77777777" w:rsidR="00B33655" w:rsidRPr="00574C82" w:rsidRDefault="00B33655" w:rsidP="00B33655">
      <w:pPr>
        <w:spacing w:before="2"/>
        <w:ind w:left="138"/>
        <w:rPr>
          <w:i/>
          <w:iCs/>
          <w:lang w:val="en-GB"/>
        </w:rPr>
      </w:pPr>
      <w:bookmarkStart w:id="1" w:name="_Hlk169649692"/>
      <w:r w:rsidRPr="00574C82">
        <w:rPr>
          <w:i/>
          <w:iCs/>
          <w:lang w:val="en-GB"/>
        </w:rPr>
        <w:t>*Literature items may be changed following approval by the Director of the Institute</w:t>
      </w:r>
    </w:p>
    <w:tbl>
      <w:tblPr>
        <w:tblW w:w="10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60"/>
        <w:gridCol w:w="5548"/>
        <w:gridCol w:w="1800"/>
      </w:tblGrid>
      <w:tr w:rsidR="00B33655" w:rsidRPr="00574C82" w14:paraId="720E7F89" w14:textId="77777777" w:rsidTr="00C275A2">
        <w:tc>
          <w:tcPr>
            <w:tcW w:w="8208" w:type="dxa"/>
            <w:gridSpan w:val="2"/>
            <w:tcBorders>
              <w:top w:val="single" w:sz="4" w:space="0" w:color="auto"/>
              <w:bottom w:val="single" w:sz="2" w:space="0" w:color="auto"/>
            </w:tcBorders>
            <w:vAlign w:val="center"/>
          </w:tcPr>
          <w:bookmarkEnd w:id="1"/>
          <w:p w14:paraId="63A38C1E" w14:textId="27FF8273" w:rsidR="00B33655" w:rsidRPr="00574C82" w:rsidRDefault="00B33655" w:rsidP="00B33655">
            <w:pPr>
              <w:jc w:val="center"/>
              <w:rPr>
                <w:sz w:val="24"/>
                <w:szCs w:val="24"/>
                <w:lang w:val="en-GB"/>
              </w:rPr>
            </w:pPr>
            <w:r w:rsidRPr="00574C82">
              <w:rPr>
                <w:b/>
                <w:bCs/>
                <w:sz w:val="22"/>
                <w:szCs w:val="22"/>
                <w:lang w:val="en-GB"/>
              </w:rPr>
              <w:t>Learning outcomes verification methods</w:t>
            </w:r>
          </w:p>
        </w:tc>
        <w:tc>
          <w:tcPr>
            <w:tcW w:w="1800" w:type="dxa"/>
            <w:tcBorders>
              <w:top w:val="single" w:sz="4" w:space="0" w:color="auto"/>
              <w:bottom w:val="single" w:sz="2" w:space="0" w:color="auto"/>
            </w:tcBorders>
            <w:vAlign w:val="center"/>
          </w:tcPr>
          <w:p w14:paraId="144339D6" w14:textId="72600DBE" w:rsidR="00B33655" w:rsidRPr="00574C82" w:rsidRDefault="00B33655" w:rsidP="00B33655">
            <w:pPr>
              <w:rPr>
                <w:sz w:val="22"/>
                <w:szCs w:val="22"/>
                <w:lang w:val="en-GB"/>
              </w:rPr>
            </w:pPr>
            <w:r w:rsidRPr="00574C82">
              <w:rPr>
                <w:sz w:val="18"/>
                <w:szCs w:val="18"/>
                <w:lang w:val="en-GB"/>
              </w:rPr>
              <w:t>Learning outcome/ group of outcomes number</w:t>
            </w:r>
          </w:p>
        </w:tc>
      </w:tr>
      <w:tr w:rsidR="00F9109A" w:rsidRPr="00574C82" w14:paraId="26467CF6" w14:textId="77777777" w:rsidTr="006840B4">
        <w:tc>
          <w:tcPr>
            <w:tcW w:w="8208" w:type="dxa"/>
            <w:gridSpan w:val="2"/>
            <w:tcBorders>
              <w:top w:val="single" w:sz="4" w:space="0" w:color="auto"/>
              <w:bottom w:val="single" w:sz="2" w:space="0" w:color="auto"/>
            </w:tcBorders>
            <w:vAlign w:val="center"/>
          </w:tcPr>
          <w:p w14:paraId="313F9ED6" w14:textId="28211E75" w:rsidR="00F9109A" w:rsidRPr="00574C82" w:rsidRDefault="00B33655" w:rsidP="000D07CA">
            <w:pPr>
              <w:rPr>
                <w:sz w:val="24"/>
                <w:szCs w:val="24"/>
                <w:lang w:val="en-GB"/>
              </w:rPr>
            </w:pPr>
            <w:r w:rsidRPr="00574C82">
              <w:rPr>
                <w:sz w:val="24"/>
                <w:szCs w:val="24"/>
                <w:lang w:val="en-GB"/>
              </w:rPr>
              <w:t>Active participation in classes</w:t>
            </w:r>
          </w:p>
        </w:tc>
        <w:tc>
          <w:tcPr>
            <w:tcW w:w="1800" w:type="dxa"/>
            <w:tcBorders>
              <w:top w:val="single" w:sz="4" w:space="0" w:color="auto"/>
              <w:bottom w:val="single" w:sz="2" w:space="0" w:color="auto"/>
            </w:tcBorders>
            <w:vAlign w:val="center"/>
          </w:tcPr>
          <w:p w14:paraId="70BD3927" w14:textId="77777777" w:rsidR="00F9109A" w:rsidRPr="00574C82" w:rsidRDefault="00F9109A" w:rsidP="005605E6">
            <w:pPr>
              <w:jc w:val="center"/>
              <w:rPr>
                <w:sz w:val="24"/>
                <w:szCs w:val="24"/>
                <w:lang w:val="en-GB"/>
              </w:rPr>
            </w:pPr>
            <w:r w:rsidRPr="00574C82">
              <w:rPr>
                <w:sz w:val="24"/>
                <w:szCs w:val="24"/>
                <w:lang w:val="en-GB"/>
              </w:rPr>
              <w:t>01,02,03, 04,08,09,10,11</w:t>
            </w:r>
          </w:p>
        </w:tc>
      </w:tr>
      <w:tr w:rsidR="00F9109A" w:rsidRPr="00574C82" w14:paraId="5A9C7443" w14:textId="77777777" w:rsidTr="006840B4">
        <w:tc>
          <w:tcPr>
            <w:tcW w:w="8208" w:type="dxa"/>
            <w:gridSpan w:val="2"/>
            <w:vAlign w:val="center"/>
          </w:tcPr>
          <w:p w14:paraId="7934C381" w14:textId="37D37DFE" w:rsidR="00F9109A" w:rsidRPr="00574C82" w:rsidRDefault="00B33655" w:rsidP="000D07CA">
            <w:pPr>
              <w:rPr>
                <w:sz w:val="24"/>
                <w:szCs w:val="24"/>
                <w:lang w:val="en-GB"/>
              </w:rPr>
            </w:pPr>
            <w:r w:rsidRPr="00574C82">
              <w:rPr>
                <w:sz w:val="24"/>
                <w:szCs w:val="24"/>
                <w:lang w:val="en-GB"/>
              </w:rPr>
              <w:t>Project task (preparation of a set of music and movement exercises)</w:t>
            </w:r>
          </w:p>
        </w:tc>
        <w:tc>
          <w:tcPr>
            <w:tcW w:w="1800" w:type="dxa"/>
            <w:vAlign w:val="center"/>
          </w:tcPr>
          <w:p w14:paraId="783D1968" w14:textId="77777777" w:rsidR="00F9109A" w:rsidRPr="00574C82" w:rsidRDefault="00F9109A" w:rsidP="005605E6">
            <w:pPr>
              <w:jc w:val="center"/>
              <w:rPr>
                <w:sz w:val="24"/>
                <w:szCs w:val="24"/>
                <w:lang w:val="en-GB"/>
              </w:rPr>
            </w:pPr>
            <w:r w:rsidRPr="00574C82">
              <w:rPr>
                <w:sz w:val="24"/>
                <w:szCs w:val="24"/>
                <w:lang w:val="en-GB"/>
              </w:rPr>
              <w:t>01,02,05,06,07,</w:t>
            </w:r>
          </w:p>
          <w:p w14:paraId="5B049A33" w14:textId="77777777" w:rsidR="00F9109A" w:rsidRPr="00574C82" w:rsidRDefault="00F9109A" w:rsidP="005605E6">
            <w:pPr>
              <w:jc w:val="center"/>
              <w:rPr>
                <w:sz w:val="24"/>
                <w:szCs w:val="24"/>
                <w:lang w:val="en-GB"/>
              </w:rPr>
            </w:pPr>
            <w:r w:rsidRPr="00574C82">
              <w:rPr>
                <w:sz w:val="24"/>
                <w:szCs w:val="24"/>
                <w:lang w:val="en-GB"/>
              </w:rPr>
              <w:t>09,11</w:t>
            </w:r>
          </w:p>
        </w:tc>
      </w:tr>
      <w:tr w:rsidR="00F9109A" w:rsidRPr="00574C82" w14:paraId="6EAD9CA0" w14:textId="77777777" w:rsidTr="006840B4">
        <w:tc>
          <w:tcPr>
            <w:tcW w:w="8208" w:type="dxa"/>
            <w:gridSpan w:val="2"/>
            <w:vAlign w:val="center"/>
          </w:tcPr>
          <w:p w14:paraId="3F251119" w14:textId="0082CC97" w:rsidR="00F9109A" w:rsidRPr="00574C82" w:rsidRDefault="00B33655" w:rsidP="000D07CA">
            <w:pPr>
              <w:rPr>
                <w:sz w:val="24"/>
                <w:szCs w:val="24"/>
                <w:lang w:val="en-GB"/>
              </w:rPr>
            </w:pPr>
            <w:r w:rsidRPr="00574C82">
              <w:rPr>
                <w:sz w:val="24"/>
                <w:szCs w:val="24"/>
                <w:lang w:val="en-GB"/>
              </w:rPr>
              <w:t>Discussion</w:t>
            </w:r>
          </w:p>
        </w:tc>
        <w:tc>
          <w:tcPr>
            <w:tcW w:w="1800" w:type="dxa"/>
            <w:vAlign w:val="center"/>
          </w:tcPr>
          <w:p w14:paraId="0C0DAEFF" w14:textId="77777777" w:rsidR="00F9109A" w:rsidRPr="00574C82" w:rsidRDefault="00F9109A" w:rsidP="005605E6">
            <w:pPr>
              <w:jc w:val="center"/>
              <w:rPr>
                <w:sz w:val="24"/>
                <w:szCs w:val="24"/>
                <w:lang w:val="en-GB"/>
              </w:rPr>
            </w:pPr>
            <w:r w:rsidRPr="00574C82">
              <w:rPr>
                <w:sz w:val="24"/>
                <w:szCs w:val="24"/>
                <w:lang w:val="en-GB"/>
              </w:rPr>
              <w:t>03,04,05,06,07,</w:t>
            </w:r>
          </w:p>
          <w:p w14:paraId="03FF27FC" w14:textId="77777777" w:rsidR="00F9109A" w:rsidRPr="00574C82" w:rsidRDefault="00F9109A" w:rsidP="005605E6">
            <w:pPr>
              <w:jc w:val="center"/>
              <w:rPr>
                <w:sz w:val="24"/>
                <w:szCs w:val="24"/>
                <w:lang w:val="en-GB"/>
              </w:rPr>
            </w:pPr>
            <w:r w:rsidRPr="00574C82">
              <w:rPr>
                <w:sz w:val="24"/>
                <w:szCs w:val="24"/>
                <w:lang w:val="en-GB"/>
              </w:rPr>
              <w:t>10</w:t>
            </w:r>
          </w:p>
        </w:tc>
      </w:tr>
      <w:tr w:rsidR="00D13889" w:rsidRPr="00574C82" w14:paraId="2B5640D0" w14:textId="77777777" w:rsidTr="0064283A">
        <w:tc>
          <w:tcPr>
            <w:tcW w:w="2660" w:type="dxa"/>
            <w:tcBorders>
              <w:bottom w:val="single" w:sz="12" w:space="0" w:color="auto"/>
            </w:tcBorders>
          </w:tcPr>
          <w:p w14:paraId="155E9B2A" w14:textId="054D5965" w:rsidR="00D13889" w:rsidRPr="00574C82" w:rsidRDefault="00B33655" w:rsidP="00C275A2">
            <w:pPr>
              <w:rPr>
                <w:rFonts w:ascii="Arial Narrow" w:hAnsi="Arial Narrow"/>
                <w:sz w:val="24"/>
                <w:szCs w:val="24"/>
                <w:lang w:val="en-GB"/>
              </w:rPr>
            </w:pPr>
            <w:r w:rsidRPr="00574C82">
              <w:rPr>
                <w:sz w:val="24"/>
                <w:szCs w:val="24"/>
                <w:lang w:val="en-GB"/>
              </w:rPr>
              <w:lastRenderedPageBreak/>
              <w:t>Form and terms of awarding credits</w:t>
            </w:r>
          </w:p>
        </w:tc>
        <w:tc>
          <w:tcPr>
            <w:tcW w:w="7348" w:type="dxa"/>
            <w:gridSpan w:val="2"/>
            <w:tcBorders>
              <w:bottom w:val="single" w:sz="12" w:space="0" w:color="auto"/>
            </w:tcBorders>
            <w:vAlign w:val="center"/>
          </w:tcPr>
          <w:p w14:paraId="305A3184" w14:textId="77777777" w:rsidR="00B33655" w:rsidRPr="00574C82" w:rsidRDefault="00B33655" w:rsidP="00B33655">
            <w:pPr>
              <w:rPr>
                <w:sz w:val="24"/>
                <w:szCs w:val="24"/>
                <w:lang w:val="en-GB"/>
              </w:rPr>
            </w:pPr>
            <w:r w:rsidRPr="00574C82">
              <w:rPr>
                <w:sz w:val="24"/>
                <w:szCs w:val="24"/>
                <w:lang w:val="en-GB"/>
              </w:rPr>
              <w:t xml:space="preserve">Credit awarding grade </w:t>
            </w:r>
          </w:p>
          <w:p w14:paraId="0BA746DD" w14:textId="47954B65" w:rsidR="00D13889" w:rsidRPr="00574C82" w:rsidRDefault="00B33655" w:rsidP="000D07CA">
            <w:pPr>
              <w:rPr>
                <w:sz w:val="24"/>
                <w:szCs w:val="24"/>
                <w:lang w:val="en-GB"/>
              </w:rPr>
            </w:pPr>
            <w:r w:rsidRPr="00574C82">
              <w:rPr>
                <w:sz w:val="24"/>
                <w:szCs w:val="24"/>
                <w:lang w:val="en-GB"/>
              </w:rPr>
              <w:t>Active participation in classes (20%), positive grade for the project task consisting in preparation of a set of music and movement exercises for children, aimed at developing specific skills in English (80%).</w:t>
            </w:r>
          </w:p>
        </w:tc>
      </w:tr>
    </w:tbl>
    <w:p w14:paraId="43BB9616" w14:textId="77777777" w:rsidR="00C94F3E" w:rsidRPr="00574C82" w:rsidRDefault="00C94F3E">
      <w:pPr>
        <w:rPr>
          <w:lang w:val="en-GB"/>
        </w:rPr>
      </w:pPr>
    </w:p>
    <w:tbl>
      <w:tblPr>
        <w:tblW w:w="10031"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070"/>
        <w:gridCol w:w="1275"/>
        <w:gridCol w:w="1985"/>
        <w:gridCol w:w="1701"/>
      </w:tblGrid>
      <w:tr w:rsidR="00BB2AB8" w:rsidRPr="00574C82" w14:paraId="7ED82AF2" w14:textId="77777777" w:rsidTr="00481FF9">
        <w:tc>
          <w:tcPr>
            <w:tcW w:w="10031" w:type="dxa"/>
            <w:gridSpan w:val="4"/>
            <w:tcBorders>
              <w:top w:val="single" w:sz="12" w:space="0" w:color="auto"/>
              <w:bottom w:val="single" w:sz="4" w:space="0" w:color="auto"/>
            </w:tcBorders>
          </w:tcPr>
          <w:p w14:paraId="2997074D" w14:textId="77777777" w:rsidR="00FF1BB9" w:rsidRPr="00574C82" w:rsidRDefault="00FF1BB9" w:rsidP="00FF1BB9">
            <w:pPr>
              <w:jc w:val="center"/>
              <w:rPr>
                <w:b/>
                <w:lang w:val="en-GB"/>
              </w:rPr>
            </w:pPr>
          </w:p>
          <w:p w14:paraId="08D21765" w14:textId="21FFD809" w:rsidR="00BB2AB8" w:rsidRPr="00574C82" w:rsidRDefault="00FF1BB9" w:rsidP="00FF1BB9">
            <w:pPr>
              <w:jc w:val="center"/>
              <w:rPr>
                <w:b/>
                <w:sz w:val="24"/>
                <w:szCs w:val="24"/>
                <w:lang w:val="en-GB"/>
              </w:rPr>
            </w:pPr>
            <w:r w:rsidRPr="00574C82">
              <w:rPr>
                <w:b/>
                <w:sz w:val="24"/>
                <w:szCs w:val="24"/>
                <w:lang w:val="en-GB"/>
              </w:rPr>
              <w:t>STUDENT WORKLOAD</w:t>
            </w:r>
          </w:p>
        </w:tc>
      </w:tr>
      <w:tr w:rsidR="00FF1BB9" w:rsidRPr="00574C82" w14:paraId="359D5611" w14:textId="77777777" w:rsidTr="00481FF9">
        <w:trPr>
          <w:trHeight w:val="263"/>
        </w:trPr>
        <w:tc>
          <w:tcPr>
            <w:tcW w:w="5070" w:type="dxa"/>
            <w:vMerge w:val="restart"/>
            <w:tcBorders>
              <w:top w:val="single" w:sz="4" w:space="0" w:color="auto"/>
            </w:tcBorders>
          </w:tcPr>
          <w:p w14:paraId="67924186" w14:textId="77777777" w:rsidR="00FF1BB9" w:rsidRPr="00574C82" w:rsidRDefault="00FF1BB9" w:rsidP="00FF1BB9">
            <w:pPr>
              <w:jc w:val="center"/>
              <w:rPr>
                <w:sz w:val="24"/>
                <w:szCs w:val="24"/>
                <w:lang w:val="en-GB"/>
              </w:rPr>
            </w:pPr>
          </w:p>
          <w:p w14:paraId="4F2091C9" w14:textId="70E8A9F0" w:rsidR="00FF1BB9" w:rsidRPr="00574C82" w:rsidRDefault="00FF1BB9" w:rsidP="00FF1BB9">
            <w:pPr>
              <w:jc w:val="center"/>
              <w:rPr>
                <w:sz w:val="24"/>
                <w:szCs w:val="24"/>
                <w:lang w:val="en-GB"/>
              </w:rPr>
            </w:pPr>
            <w:r w:rsidRPr="00574C82">
              <w:rPr>
                <w:sz w:val="24"/>
                <w:szCs w:val="24"/>
                <w:lang w:val="en-GB"/>
              </w:rPr>
              <w:t>Type of activity/tuition</w:t>
            </w:r>
          </w:p>
        </w:tc>
        <w:tc>
          <w:tcPr>
            <w:tcW w:w="4961" w:type="dxa"/>
            <w:gridSpan w:val="3"/>
            <w:tcBorders>
              <w:top w:val="single" w:sz="4" w:space="0" w:color="auto"/>
            </w:tcBorders>
          </w:tcPr>
          <w:p w14:paraId="2F85A87B" w14:textId="1B58FCE9" w:rsidR="00FF1BB9" w:rsidRPr="00574C82" w:rsidRDefault="00FF1BB9" w:rsidP="00FF1BB9">
            <w:pPr>
              <w:jc w:val="center"/>
              <w:rPr>
                <w:color w:val="FF0000"/>
                <w:sz w:val="24"/>
                <w:szCs w:val="24"/>
                <w:lang w:val="en-GB"/>
              </w:rPr>
            </w:pPr>
            <w:r w:rsidRPr="00574C82">
              <w:rPr>
                <w:sz w:val="24"/>
                <w:szCs w:val="24"/>
                <w:lang w:val="en-GB"/>
              </w:rPr>
              <w:t>Number of hours</w:t>
            </w:r>
          </w:p>
        </w:tc>
      </w:tr>
      <w:tr w:rsidR="00FF1BB9" w:rsidRPr="00574C82" w14:paraId="240BAA07" w14:textId="77777777" w:rsidTr="00481FF9">
        <w:trPr>
          <w:trHeight w:val="262"/>
        </w:trPr>
        <w:tc>
          <w:tcPr>
            <w:tcW w:w="5070" w:type="dxa"/>
            <w:vMerge/>
          </w:tcPr>
          <w:p w14:paraId="6FFBACC7" w14:textId="77777777" w:rsidR="00FF1BB9" w:rsidRPr="00574C82" w:rsidRDefault="00FF1BB9" w:rsidP="00FF1BB9">
            <w:pPr>
              <w:rPr>
                <w:sz w:val="24"/>
                <w:szCs w:val="24"/>
                <w:lang w:val="en-GB"/>
              </w:rPr>
            </w:pPr>
          </w:p>
        </w:tc>
        <w:tc>
          <w:tcPr>
            <w:tcW w:w="1275" w:type="dxa"/>
          </w:tcPr>
          <w:p w14:paraId="25204FFF" w14:textId="6634B98D" w:rsidR="00FF1BB9" w:rsidRPr="00574C82" w:rsidRDefault="00FF1BB9" w:rsidP="00FF1BB9">
            <w:pPr>
              <w:jc w:val="center"/>
              <w:rPr>
                <w:lang w:val="en-GB"/>
              </w:rPr>
            </w:pPr>
            <w:r w:rsidRPr="00574C82">
              <w:rPr>
                <w:lang w:val="en-GB"/>
              </w:rPr>
              <w:t xml:space="preserve">Total </w:t>
            </w:r>
          </w:p>
        </w:tc>
        <w:tc>
          <w:tcPr>
            <w:tcW w:w="1985" w:type="dxa"/>
          </w:tcPr>
          <w:p w14:paraId="63A9AD4C" w14:textId="36C00F2C" w:rsidR="00FF1BB9" w:rsidRPr="00574C82" w:rsidRDefault="00FF1BB9" w:rsidP="00FF1BB9">
            <w:pPr>
              <w:jc w:val="center"/>
              <w:rPr>
                <w:lang w:val="en-GB"/>
              </w:rPr>
            </w:pPr>
            <w:r w:rsidRPr="00574C82">
              <w:rPr>
                <w:lang w:val="en-GB"/>
              </w:rPr>
              <w:t>Including activities related to practical professional preparation</w:t>
            </w:r>
          </w:p>
        </w:tc>
        <w:tc>
          <w:tcPr>
            <w:tcW w:w="1701" w:type="dxa"/>
          </w:tcPr>
          <w:p w14:paraId="7F6A1745" w14:textId="4BB09208" w:rsidR="00FF1BB9" w:rsidRPr="00574C82" w:rsidRDefault="00FF1BB9" w:rsidP="00FF1BB9">
            <w:pPr>
              <w:jc w:val="center"/>
              <w:rPr>
                <w:lang w:val="en-GB"/>
              </w:rPr>
            </w:pPr>
            <w:r w:rsidRPr="00574C82">
              <w:rPr>
                <w:lang w:val="en-GB"/>
              </w:rPr>
              <w:t>Participation in classes conducted with the use of online teaching methods and techniques</w:t>
            </w:r>
          </w:p>
        </w:tc>
      </w:tr>
      <w:tr w:rsidR="00FF1BB9" w:rsidRPr="00574C82" w14:paraId="6DB0C28B" w14:textId="77777777" w:rsidTr="00481FF9">
        <w:trPr>
          <w:trHeight w:val="262"/>
        </w:trPr>
        <w:tc>
          <w:tcPr>
            <w:tcW w:w="5070" w:type="dxa"/>
          </w:tcPr>
          <w:p w14:paraId="6E86A109" w14:textId="420A0532" w:rsidR="00FF1BB9" w:rsidRPr="00574C82" w:rsidRDefault="00FF1BB9" w:rsidP="00FF1BB9">
            <w:pPr>
              <w:spacing w:before="60" w:after="60"/>
              <w:rPr>
                <w:sz w:val="24"/>
                <w:szCs w:val="24"/>
                <w:lang w:val="en-GB"/>
              </w:rPr>
            </w:pPr>
            <w:r w:rsidRPr="00574C82">
              <w:rPr>
                <w:sz w:val="24"/>
                <w:szCs w:val="24"/>
                <w:lang w:val="en-GB"/>
              </w:rPr>
              <w:t>Participation in lectures</w:t>
            </w:r>
          </w:p>
        </w:tc>
        <w:tc>
          <w:tcPr>
            <w:tcW w:w="1275" w:type="dxa"/>
          </w:tcPr>
          <w:p w14:paraId="3DDCD5F3" w14:textId="77777777" w:rsidR="00FF1BB9" w:rsidRPr="00574C82" w:rsidRDefault="00FF1BB9" w:rsidP="00FF1BB9">
            <w:pPr>
              <w:jc w:val="center"/>
              <w:rPr>
                <w:sz w:val="24"/>
                <w:szCs w:val="24"/>
                <w:lang w:val="en-GB"/>
              </w:rPr>
            </w:pPr>
          </w:p>
        </w:tc>
        <w:tc>
          <w:tcPr>
            <w:tcW w:w="1985" w:type="dxa"/>
          </w:tcPr>
          <w:p w14:paraId="5C089288" w14:textId="77777777" w:rsidR="00FF1BB9" w:rsidRPr="00574C82" w:rsidRDefault="00FF1BB9" w:rsidP="00FF1BB9">
            <w:pPr>
              <w:jc w:val="center"/>
              <w:rPr>
                <w:sz w:val="24"/>
                <w:szCs w:val="24"/>
                <w:lang w:val="en-GB"/>
              </w:rPr>
            </w:pPr>
          </w:p>
        </w:tc>
        <w:tc>
          <w:tcPr>
            <w:tcW w:w="1701" w:type="dxa"/>
          </w:tcPr>
          <w:p w14:paraId="4FEA61A4" w14:textId="77777777" w:rsidR="00FF1BB9" w:rsidRPr="00574C82" w:rsidRDefault="00FF1BB9" w:rsidP="00FF1BB9">
            <w:pPr>
              <w:rPr>
                <w:sz w:val="24"/>
                <w:szCs w:val="24"/>
                <w:lang w:val="en-GB"/>
              </w:rPr>
            </w:pPr>
          </w:p>
        </w:tc>
      </w:tr>
      <w:tr w:rsidR="00FF1BB9" w:rsidRPr="00574C82" w14:paraId="376A75F0" w14:textId="77777777" w:rsidTr="00481FF9">
        <w:trPr>
          <w:trHeight w:val="262"/>
        </w:trPr>
        <w:tc>
          <w:tcPr>
            <w:tcW w:w="5070" w:type="dxa"/>
          </w:tcPr>
          <w:p w14:paraId="312432E7" w14:textId="7368A201" w:rsidR="00FF1BB9" w:rsidRPr="00574C82" w:rsidRDefault="00FF1BB9" w:rsidP="00FF1BB9">
            <w:pPr>
              <w:spacing w:before="60" w:after="60"/>
              <w:rPr>
                <w:sz w:val="24"/>
                <w:szCs w:val="24"/>
                <w:lang w:val="en-GB"/>
              </w:rPr>
            </w:pPr>
            <w:r w:rsidRPr="00574C82">
              <w:rPr>
                <w:sz w:val="24"/>
                <w:szCs w:val="24"/>
                <w:lang w:val="en-GB"/>
              </w:rPr>
              <w:t>Independent study</w:t>
            </w:r>
          </w:p>
        </w:tc>
        <w:tc>
          <w:tcPr>
            <w:tcW w:w="1275" w:type="dxa"/>
          </w:tcPr>
          <w:p w14:paraId="54C18AAE" w14:textId="77777777" w:rsidR="00FF1BB9" w:rsidRPr="00574C82" w:rsidRDefault="00FF1BB9" w:rsidP="00FF1BB9">
            <w:pPr>
              <w:jc w:val="center"/>
              <w:rPr>
                <w:sz w:val="24"/>
                <w:szCs w:val="24"/>
                <w:lang w:val="en-GB"/>
              </w:rPr>
            </w:pPr>
          </w:p>
        </w:tc>
        <w:tc>
          <w:tcPr>
            <w:tcW w:w="1985" w:type="dxa"/>
          </w:tcPr>
          <w:p w14:paraId="1FF208FC" w14:textId="77777777" w:rsidR="00FF1BB9" w:rsidRPr="00574C82" w:rsidRDefault="00FF1BB9" w:rsidP="00FF1BB9">
            <w:pPr>
              <w:jc w:val="center"/>
              <w:rPr>
                <w:sz w:val="24"/>
                <w:szCs w:val="24"/>
                <w:lang w:val="en-GB"/>
              </w:rPr>
            </w:pPr>
          </w:p>
        </w:tc>
        <w:tc>
          <w:tcPr>
            <w:tcW w:w="1701" w:type="dxa"/>
          </w:tcPr>
          <w:p w14:paraId="234F61DF" w14:textId="77777777" w:rsidR="00FF1BB9" w:rsidRPr="00574C82" w:rsidRDefault="00FF1BB9" w:rsidP="00FF1BB9">
            <w:pPr>
              <w:jc w:val="center"/>
              <w:rPr>
                <w:sz w:val="24"/>
                <w:szCs w:val="24"/>
                <w:lang w:val="en-GB"/>
              </w:rPr>
            </w:pPr>
          </w:p>
        </w:tc>
      </w:tr>
      <w:tr w:rsidR="00FF1BB9" w:rsidRPr="00574C82" w14:paraId="06FAB5B4" w14:textId="77777777" w:rsidTr="00481FF9">
        <w:trPr>
          <w:trHeight w:val="262"/>
        </w:trPr>
        <w:tc>
          <w:tcPr>
            <w:tcW w:w="5070" w:type="dxa"/>
          </w:tcPr>
          <w:p w14:paraId="0A3B4E6F" w14:textId="1AA54B26" w:rsidR="00FF1BB9" w:rsidRPr="00574C82" w:rsidRDefault="00FF1BB9" w:rsidP="00FF1BB9">
            <w:pPr>
              <w:spacing w:before="60" w:after="60"/>
              <w:jc w:val="both"/>
              <w:rPr>
                <w:sz w:val="24"/>
                <w:szCs w:val="24"/>
                <w:vertAlign w:val="superscript"/>
                <w:lang w:val="en-GB"/>
              </w:rPr>
            </w:pPr>
            <w:r w:rsidRPr="00574C82">
              <w:rPr>
                <w:sz w:val="24"/>
                <w:szCs w:val="24"/>
                <w:lang w:val="en-GB"/>
              </w:rPr>
              <w:t>Participation in classes, laboratories, workshops, seminars</w:t>
            </w:r>
          </w:p>
        </w:tc>
        <w:tc>
          <w:tcPr>
            <w:tcW w:w="1275" w:type="dxa"/>
          </w:tcPr>
          <w:p w14:paraId="203CAE6D" w14:textId="77777777" w:rsidR="00FF1BB9" w:rsidRPr="00574C82" w:rsidRDefault="00FF1BB9" w:rsidP="00FF1BB9">
            <w:pPr>
              <w:jc w:val="center"/>
              <w:rPr>
                <w:sz w:val="24"/>
                <w:szCs w:val="24"/>
                <w:lang w:val="en-GB"/>
              </w:rPr>
            </w:pPr>
            <w:r w:rsidRPr="00574C82">
              <w:rPr>
                <w:sz w:val="24"/>
                <w:szCs w:val="24"/>
                <w:lang w:val="en-GB"/>
              </w:rPr>
              <w:t>30</w:t>
            </w:r>
          </w:p>
        </w:tc>
        <w:tc>
          <w:tcPr>
            <w:tcW w:w="1985" w:type="dxa"/>
          </w:tcPr>
          <w:p w14:paraId="52FC449E" w14:textId="77777777" w:rsidR="00FF1BB9" w:rsidRPr="00574C82" w:rsidRDefault="00FF1BB9" w:rsidP="00FF1BB9">
            <w:pPr>
              <w:jc w:val="center"/>
              <w:rPr>
                <w:sz w:val="24"/>
                <w:szCs w:val="24"/>
                <w:lang w:val="en-GB"/>
              </w:rPr>
            </w:pPr>
            <w:r w:rsidRPr="00574C82">
              <w:rPr>
                <w:sz w:val="24"/>
                <w:szCs w:val="24"/>
                <w:lang w:val="en-GB"/>
              </w:rPr>
              <w:t>20</w:t>
            </w:r>
          </w:p>
        </w:tc>
        <w:tc>
          <w:tcPr>
            <w:tcW w:w="1701" w:type="dxa"/>
          </w:tcPr>
          <w:p w14:paraId="32E14401" w14:textId="77777777" w:rsidR="00FF1BB9" w:rsidRPr="00574C82" w:rsidRDefault="00FF1BB9" w:rsidP="00FF1BB9">
            <w:pPr>
              <w:jc w:val="center"/>
              <w:rPr>
                <w:sz w:val="24"/>
                <w:szCs w:val="24"/>
                <w:lang w:val="en-GB"/>
              </w:rPr>
            </w:pPr>
          </w:p>
        </w:tc>
      </w:tr>
      <w:tr w:rsidR="00FF1BB9" w:rsidRPr="00574C82" w14:paraId="47203346" w14:textId="77777777" w:rsidTr="00481FF9">
        <w:trPr>
          <w:trHeight w:val="262"/>
        </w:trPr>
        <w:tc>
          <w:tcPr>
            <w:tcW w:w="5070" w:type="dxa"/>
          </w:tcPr>
          <w:p w14:paraId="5B197DFA" w14:textId="19941A29" w:rsidR="00FF1BB9" w:rsidRPr="00574C82" w:rsidRDefault="00FF1BB9" w:rsidP="00FF1BB9">
            <w:pPr>
              <w:spacing w:before="60" w:after="60"/>
              <w:jc w:val="both"/>
              <w:rPr>
                <w:sz w:val="24"/>
                <w:szCs w:val="24"/>
                <w:lang w:val="en-GB"/>
              </w:rPr>
            </w:pPr>
            <w:r w:rsidRPr="00574C82">
              <w:rPr>
                <w:sz w:val="24"/>
                <w:szCs w:val="24"/>
                <w:lang w:val="en-GB"/>
              </w:rPr>
              <w:t>Preparation for classes</w:t>
            </w:r>
          </w:p>
        </w:tc>
        <w:tc>
          <w:tcPr>
            <w:tcW w:w="1275" w:type="dxa"/>
          </w:tcPr>
          <w:p w14:paraId="7C02B383" w14:textId="670427D2" w:rsidR="00FF1BB9" w:rsidRPr="00574C82" w:rsidRDefault="00FF1BB9" w:rsidP="00FF1BB9">
            <w:pPr>
              <w:jc w:val="center"/>
              <w:rPr>
                <w:sz w:val="24"/>
                <w:szCs w:val="24"/>
                <w:lang w:val="en-GB"/>
              </w:rPr>
            </w:pPr>
            <w:r w:rsidRPr="00574C82">
              <w:rPr>
                <w:sz w:val="24"/>
                <w:szCs w:val="24"/>
                <w:lang w:val="en-GB"/>
              </w:rPr>
              <w:t>15</w:t>
            </w:r>
          </w:p>
        </w:tc>
        <w:tc>
          <w:tcPr>
            <w:tcW w:w="1985" w:type="dxa"/>
          </w:tcPr>
          <w:p w14:paraId="0EADA4AD" w14:textId="25E1C819" w:rsidR="00FF1BB9" w:rsidRPr="00574C82" w:rsidRDefault="00FF1BB9" w:rsidP="00FF1BB9">
            <w:pPr>
              <w:jc w:val="center"/>
              <w:rPr>
                <w:sz w:val="24"/>
                <w:szCs w:val="24"/>
                <w:lang w:val="en-GB"/>
              </w:rPr>
            </w:pPr>
            <w:r w:rsidRPr="00574C82">
              <w:rPr>
                <w:sz w:val="24"/>
                <w:szCs w:val="24"/>
                <w:lang w:val="en-GB"/>
              </w:rPr>
              <w:t>10</w:t>
            </w:r>
          </w:p>
        </w:tc>
        <w:tc>
          <w:tcPr>
            <w:tcW w:w="1701" w:type="dxa"/>
          </w:tcPr>
          <w:p w14:paraId="36932C88" w14:textId="77777777" w:rsidR="00FF1BB9" w:rsidRPr="00574C82" w:rsidRDefault="00FF1BB9" w:rsidP="00FF1BB9">
            <w:pPr>
              <w:jc w:val="center"/>
              <w:rPr>
                <w:sz w:val="24"/>
                <w:szCs w:val="24"/>
                <w:lang w:val="en-GB"/>
              </w:rPr>
            </w:pPr>
          </w:p>
        </w:tc>
      </w:tr>
      <w:tr w:rsidR="00FF1BB9" w:rsidRPr="00574C82" w14:paraId="6D678449" w14:textId="77777777" w:rsidTr="00481FF9">
        <w:trPr>
          <w:trHeight w:val="262"/>
        </w:trPr>
        <w:tc>
          <w:tcPr>
            <w:tcW w:w="5070" w:type="dxa"/>
          </w:tcPr>
          <w:p w14:paraId="395BE46A" w14:textId="11D6B528" w:rsidR="00FF1BB9" w:rsidRPr="00574C82" w:rsidRDefault="00FF1BB9" w:rsidP="00FF1BB9">
            <w:pPr>
              <w:spacing w:before="60" w:after="60"/>
              <w:jc w:val="both"/>
              <w:rPr>
                <w:sz w:val="24"/>
                <w:szCs w:val="24"/>
                <w:lang w:val="en-GB"/>
              </w:rPr>
            </w:pPr>
            <w:r w:rsidRPr="00574C82">
              <w:rPr>
                <w:sz w:val="24"/>
                <w:szCs w:val="24"/>
                <w:lang w:val="en-GB"/>
              </w:rPr>
              <w:t>Preparation of an essay, project, etc.</w:t>
            </w:r>
          </w:p>
        </w:tc>
        <w:tc>
          <w:tcPr>
            <w:tcW w:w="1275" w:type="dxa"/>
          </w:tcPr>
          <w:p w14:paraId="15568423" w14:textId="39CBA19B" w:rsidR="00FF1BB9" w:rsidRPr="00574C82" w:rsidRDefault="00FF1BB9" w:rsidP="00FF1BB9">
            <w:pPr>
              <w:jc w:val="center"/>
              <w:rPr>
                <w:sz w:val="24"/>
                <w:szCs w:val="24"/>
                <w:lang w:val="en-GB"/>
              </w:rPr>
            </w:pPr>
            <w:r w:rsidRPr="00574C82">
              <w:rPr>
                <w:sz w:val="24"/>
                <w:szCs w:val="24"/>
                <w:lang w:val="en-GB"/>
              </w:rPr>
              <w:t>20</w:t>
            </w:r>
          </w:p>
        </w:tc>
        <w:tc>
          <w:tcPr>
            <w:tcW w:w="1985" w:type="dxa"/>
          </w:tcPr>
          <w:p w14:paraId="3317ED16" w14:textId="4AD199DA" w:rsidR="00FF1BB9" w:rsidRPr="00574C82" w:rsidRDefault="00FF1BB9" w:rsidP="00FF1BB9">
            <w:pPr>
              <w:jc w:val="center"/>
              <w:rPr>
                <w:sz w:val="24"/>
                <w:szCs w:val="24"/>
                <w:lang w:val="en-GB"/>
              </w:rPr>
            </w:pPr>
            <w:r w:rsidRPr="00574C82">
              <w:rPr>
                <w:sz w:val="24"/>
                <w:szCs w:val="24"/>
                <w:lang w:val="en-GB"/>
              </w:rPr>
              <w:t>20</w:t>
            </w:r>
          </w:p>
        </w:tc>
        <w:tc>
          <w:tcPr>
            <w:tcW w:w="1701" w:type="dxa"/>
          </w:tcPr>
          <w:p w14:paraId="37EF2B93" w14:textId="77777777" w:rsidR="00FF1BB9" w:rsidRPr="00574C82" w:rsidRDefault="00FF1BB9" w:rsidP="00FF1BB9">
            <w:pPr>
              <w:jc w:val="center"/>
              <w:rPr>
                <w:sz w:val="24"/>
                <w:szCs w:val="24"/>
                <w:lang w:val="en-GB"/>
              </w:rPr>
            </w:pPr>
          </w:p>
        </w:tc>
      </w:tr>
      <w:tr w:rsidR="00FF1BB9" w:rsidRPr="00574C82" w14:paraId="5611535A" w14:textId="77777777" w:rsidTr="00481FF9">
        <w:trPr>
          <w:trHeight w:val="262"/>
        </w:trPr>
        <w:tc>
          <w:tcPr>
            <w:tcW w:w="5070" w:type="dxa"/>
          </w:tcPr>
          <w:p w14:paraId="374AD536" w14:textId="4A8F61D5" w:rsidR="00FF1BB9" w:rsidRPr="00574C82" w:rsidRDefault="00FF1BB9" w:rsidP="00FF1BB9">
            <w:pPr>
              <w:spacing w:before="60" w:after="60"/>
              <w:jc w:val="both"/>
              <w:rPr>
                <w:sz w:val="24"/>
                <w:szCs w:val="24"/>
                <w:lang w:val="en-GB"/>
              </w:rPr>
            </w:pPr>
            <w:r w:rsidRPr="00574C82">
              <w:rPr>
                <w:sz w:val="24"/>
                <w:szCs w:val="24"/>
                <w:lang w:val="en-GB"/>
              </w:rPr>
              <w:t>Preparation for examination/credit awarding test</w:t>
            </w:r>
          </w:p>
        </w:tc>
        <w:tc>
          <w:tcPr>
            <w:tcW w:w="1275" w:type="dxa"/>
          </w:tcPr>
          <w:p w14:paraId="4CE259A6" w14:textId="5F1265FE" w:rsidR="00FF1BB9" w:rsidRPr="00574C82" w:rsidRDefault="00FF1BB9" w:rsidP="00FF1BB9">
            <w:pPr>
              <w:jc w:val="center"/>
              <w:rPr>
                <w:sz w:val="24"/>
                <w:szCs w:val="24"/>
                <w:lang w:val="en-GB"/>
              </w:rPr>
            </w:pPr>
            <w:r w:rsidRPr="00574C82">
              <w:rPr>
                <w:sz w:val="24"/>
                <w:szCs w:val="24"/>
                <w:lang w:val="en-GB"/>
              </w:rPr>
              <w:t>9</w:t>
            </w:r>
          </w:p>
        </w:tc>
        <w:tc>
          <w:tcPr>
            <w:tcW w:w="1985" w:type="dxa"/>
          </w:tcPr>
          <w:p w14:paraId="229617C3" w14:textId="77777777" w:rsidR="00FF1BB9" w:rsidRPr="00574C82" w:rsidRDefault="00FF1BB9" w:rsidP="00FF1BB9">
            <w:pPr>
              <w:jc w:val="center"/>
              <w:rPr>
                <w:sz w:val="24"/>
                <w:szCs w:val="24"/>
                <w:lang w:val="en-GB"/>
              </w:rPr>
            </w:pPr>
          </w:p>
        </w:tc>
        <w:tc>
          <w:tcPr>
            <w:tcW w:w="1701" w:type="dxa"/>
          </w:tcPr>
          <w:p w14:paraId="731A613D" w14:textId="77777777" w:rsidR="00FF1BB9" w:rsidRPr="00574C82" w:rsidRDefault="00FF1BB9" w:rsidP="00FF1BB9">
            <w:pPr>
              <w:jc w:val="center"/>
              <w:rPr>
                <w:sz w:val="24"/>
                <w:szCs w:val="24"/>
                <w:lang w:val="en-GB"/>
              </w:rPr>
            </w:pPr>
          </w:p>
        </w:tc>
      </w:tr>
      <w:tr w:rsidR="00FF1BB9" w:rsidRPr="00574C82" w14:paraId="13035862" w14:textId="77777777" w:rsidTr="00481FF9">
        <w:trPr>
          <w:trHeight w:val="262"/>
        </w:trPr>
        <w:tc>
          <w:tcPr>
            <w:tcW w:w="5070" w:type="dxa"/>
          </w:tcPr>
          <w:p w14:paraId="71B776A3" w14:textId="665C1245" w:rsidR="00FF1BB9" w:rsidRPr="00574C82" w:rsidRDefault="00FF1BB9" w:rsidP="00FF1BB9">
            <w:pPr>
              <w:spacing w:before="60" w:after="60"/>
              <w:jc w:val="both"/>
              <w:rPr>
                <w:sz w:val="24"/>
                <w:szCs w:val="24"/>
                <w:lang w:val="en-GB"/>
              </w:rPr>
            </w:pPr>
            <w:r w:rsidRPr="00574C82">
              <w:rPr>
                <w:sz w:val="24"/>
                <w:szCs w:val="24"/>
                <w:lang w:val="en-GB"/>
              </w:rPr>
              <w:t>Participation in consultation hours</w:t>
            </w:r>
          </w:p>
        </w:tc>
        <w:tc>
          <w:tcPr>
            <w:tcW w:w="1275" w:type="dxa"/>
          </w:tcPr>
          <w:p w14:paraId="264F4E57" w14:textId="77777777" w:rsidR="00FF1BB9" w:rsidRPr="00574C82" w:rsidRDefault="00FF1BB9" w:rsidP="00FF1BB9">
            <w:pPr>
              <w:jc w:val="center"/>
              <w:rPr>
                <w:sz w:val="24"/>
                <w:szCs w:val="24"/>
                <w:lang w:val="en-GB"/>
              </w:rPr>
            </w:pPr>
            <w:r w:rsidRPr="00574C82">
              <w:rPr>
                <w:sz w:val="24"/>
                <w:szCs w:val="24"/>
                <w:lang w:val="en-GB"/>
              </w:rPr>
              <w:t>1</w:t>
            </w:r>
          </w:p>
        </w:tc>
        <w:tc>
          <w:tcPr>
            <w:tcW w:w="1985" w:type="dxa"/>
          </w:tcPr>
          <w:p w14:paraId="4B7D34A6" w14:textId="77777777" w:rsidR="00FF1BB9" w:rsidRPr="00574C82" w:rsidRDefault="00FF1BB9" w:rsidP="00FF1BB9">
            <w:pPr>
              <w:jc w:val="center"/>
              <w:rPr>
                <w:sz w:val="24"/>
                <w:szCs w:val="24"/>
                <w:lang w:val="en-GB"/>
              </w:rPr>
            </w:pPr>
          </w:p>
        </w:tc>
        <w:tc>
          <w:tcPr>
            <w:tcW w:w="1701" w:type="dxa"/>
          </w:tcPr>
          <w:p w14:paraId="1D59A45D" w14:textId="77777777" w:rsidR="00FF1BB9" w:rsidRPr="00574C82" w:rsidRDefault="00FF1BB9" w:rsidP="00FF1BB9">
            <w:pPr>
              <w:jc w:val="center"/>
              <w:rPr>
                <w:sz w:val="24"/>
                <w:szCs w:val="24"/>
                <w:lang w:val="en-GB"/>
              </w:rPr>
            </w:pPr>
          </w:p>
        </w:tc>
      </w:tr>
      <w:tr w:rsidR="00FF1BB9" w:rsidRPr="00574C82" w14:paraId="6A774EF9" w14:textId="77777777" w:rsidTr="00481FF9">
        <w:trPr>
          <w:trHeight w:val="262"/>
        </w:trPr>
        <w:tc>
          <w:tcPr>
            <w:tcW w:w="5070" w:type="dxa"/>
          </w:tcPr>
          <w:p w14:paraId="02625DDB" w14:textId="2AEE1555" w:rsidR="00FF1BB9" w:rsidRPr="00574C82" w:rsidRDefault="00FF1BB9" w:rsidP="00FF1BB9">
            <w:pPr>
              <w:spacing w:before="60" w:after="60"/>
              <w:jc w:val="both"/>
              <w:rPr>
                <w:sz w:val="24"/>
                <w:szCs w:val="24"/>
                <w:lang w:val="en-GB"/>
              </w:rPr>
            </w:pPr>
            <w:r w:rsidRPr="00574C82">
              <w:rPr>
                <w:sz w:val="24"/>
                <w:szCs w:val="24"/>
                <w:lang w:val="en-GB"/>
              </w:rPr>
              <w:t>Other</w:t>
            </w:r>
          </w:p>
        </w:tc>
        <w:tc>
          <w:tcPr>
            <w:tcW w:w="1275" w:type="dxa"/>
          </w:tcPr>
          <w:p w14:paraId="12B73B28" w14:textId="77777777" w:rsidR="00FF1BB9" w:rsidRPr="00574C82" w:rsidRDefault="00FF1BB9" w:rsidP="00FF1BB9">
            <w:pPr>
              <w:jc w:val="center"/>
              <w:rPr>
                <w:sz w:val="24"/>
                <w:szCs w:val="24"/>
                <w:lang w:val="en-GB"/>
              </w:rPr>
            </w:pPr>
          </w:p>
        </w:tc>
        <w:tc>
          <w:tcPr>
            <w:tcW w:w="1985" w:type="dxa"/>
          </w:tcPr>
          <w:p w14:paraId="1A652189" w14:textId="77777777" w:rsidR="00FF1BB9" w:rsidRPr="00574C82" w:rsidRDefault="00FF1BB9" w:rsidP="00FF1BB9">
            <w:pPr>
              <w:jc w:val="center"/>
              <w:rPr>
                <w:sz w:val="24"/>
                <w:szCs w:val="24"/>
                <w:lang w:val="en-GB"/>
              </w:rPr>
            </w:pPr>
          </w:p>
        </w:tc>
        <w:tc>
          <w:tcPr>
            <w:tcW w:w="1701" w:type="dxa"/>
          </w:tcPr>
          <w:p w14:paraId="34C4517F" w14:textId="77777777" w:rsidR="00FF1BB9" w:rsidRPr="00574C82" w:rsidRDefault="00FF1BB9" w:rsidP="00FF1BB9">
            <w:pPr>
              <w:jc w:val="center"/>
              <w:rPr>
                <w:sz w:val="24"/>
                <w:szCs w:val="24"/>
                <w:lang w:val="en-GB"/>
              </w:rPr>
            </w:pPr>
          </w:p>
        </w:tc>
      </w:tr>
      <w:tr w:rsidR="00FF1BB9" w:rsidRPr="00574C82" w14:paraId="22021458" w14:textId="77777777" w:rsidTr="00481FF9">
        <w:trPr>
          <w:trHeight w:val="262"/>
        </w:trPr>
        <w:tc>
          <w:tcPr>
            <w:tcW w:w="5070" w:type="dxa"/>
          </w:tcPr>
          <w:p w14:paraId="7E1D9E7D" w14:textId="6269FF12" w:rsidR="00FF1BB9" w:rsidRPr="00574C82" w:rsidRDefault="00FF1BB9" w:rsidP="00FF1BB9">
            <w:pPr>
              <w:spacing w:before="60" w:after="60"/>
              <w:rPr>
                <w:sz w:val="24"/>
                <w:szCs w:val="24"/>
                <w:lang w:val="en-GB"/>
              </w:rPr>
            </w:pPr>
            <w:r w:rsidRPr="00574C82">
              <w:rPr>
                <w:b/>
                <w:sz w:val="24"/>
                <w:szCs w:val="24"/>
                <w:lang w:val="en-GB"/>
              </w:rPr>
              <w:t>TOTAL student workload in hours</w:t>
            </w:r>
          </w:p>
        </w:tc>
        <w:tc>
          <w:tcPr>
            <w:tcW w:w="1275" w:type="dxa"/>
          </w:tcPr>
          <w:p w14:paraId="5156212A" w14:textId="75225FE2" w:rsidR="00FF1BB9" w:rsidRPr="00574C82" w:rsidRDefault="00FF1BB9" w:rsidP="00FF1BB9">
            <w:pPr>
              <w:spacing w:before="60" w:after="60"/>
              <w:jc w:val="center"/>
              <w:rPr>
                <w:sz w:val="24"/>
                <w:szCs w:val="24"/>
                <w:lang w:val="en-GB"/>
              </w:rPr>
            </w:pPr>
            <w:r w:rsidRPr="00574C82">
              <w:rPr>
                <w:sz w:val="24"/>
                <w:szCs w:val="24"/>
                <w:lang w:val="en-GB"/>
              </w:rPr>
              <w:t>75</w:t>
            </w:r>
          </w:p>
        </w:tc>
        <w:tc>
          <w:tcPr>
            <w:tcW w:w="1985" w:type="dxa"/>
          </w:tcPr>
          <w:p w14:paraId="7043168E" w14:textId="15D7E3AF" w:rsidR="00FF1BB9" w:rsidRPr="00574C82" w:rsidRDefault="00FF1BB9" w:rsidP="00FF1BB9">
            <w:pPr>
              <w:spacing w:before="60" w:after="60"/>
              <w:jc w:val="center"/>
              <w:rPr>
                <w:sz w:val="24"/>
                <w:szCs w:val="24"/>
                <w:lang w:val="en-GB"/>
              </w:rPr>
            </w:pPr>
            <w:r w:rsidRPr="00574C82">
              <w:rPr>
                <w:sz w:val="24"/>
                <w:szCs w:val="24"/>
                <w:lang w:val="en-GB"/>
              </w:rPr>
              <w:t>50</w:t>
            </w:r>
          </w:p>
        </w:tc>
        <w:tc>
          <w:tcPr>
            <w:tcW w:w="1701" w:type="dxa"/>
          </w:tcPr>
          <w:p w14:paraId="58C53EAB" w14:textId="77777777" w:rsidR="00FF1BB9" w:rsidRPr="00574C82" w:rsidRDefault="00FF1BB9" w:rsidP="00FF1BB9">
            <w:pPr>
              <w:spacing w:before="60" w:after="60"/>
              <w:jc w:val="center"/>
              <w:rPr>
                <w:sz w:val="24"/>
                <w:szCs w:val="24"/>
                <w:lang w:val="en-GB"/>
              </w:rPr>
            </w:pPr>
          </w:p>
        </w:tc>
      </w:tr>
      <w:tr w:rsidR="00FF1BB9" w:rsidRPr="00574C82" w14:paraId="1106A28F" w14:textId="77777777" w:rsidTr="00481FF9">
        <w:trPr>
          <w:trHeight w:val="236"/>
        </w:trPr>
        <w:tc>
          <w:tcPr>
            <w:tcW w:w="5070" w:type="dxa"/>
            <w:shd w:val="clear" w:color="auto" w:fill="C0C0C0"/>
          </w:tcPr>
          <w:p w14:paraId="44D32EDD" w14:textId="072AA0B9" w:rsidR="00FF1BB9" w:rsidRPr="00574C82" w:rsidRDefault="00FF1BB9" w:rsidP="00FF1BB9">
            <w:pPr>
              <w:spacing w:before="60" w:after="60"/>
              <w:rPr>
                <w:b/>
                <w:sz w:val="24"/>
                <w:szCs w:val="24"/>
                <w:lang w:val="en-GB"/>
              </w:rPr>
            </w:pPr>
            <w:r w:rsidRPr="00574C82">
              <w:rPr>
                <w:b/>
                <w:sz w:val="24"/>
                <w:szCs w:val="24"/>
                <w:lang w:val="en-GB"/>
              </w:rPr>
              <w:t>Number of ECTS credits for the course</w:t>
            </w:r>
          </w:p>
        </w:tc>
        <w:tc>
          <w:tcPr>
            <w:tcW w:w="4961" w:type="dxa"/>
            <w:gridSpan w:val="3"/>
            <w:shd w:val="clear" w:color="auto" w:fill="C0C0C0"/>
          </w:tcPr>
          <w:p w14:paraId="74B9A548" w14:textId="27D9CE9B" w:rsidR="00FF1BB9" w:rsidRPr="00574C82" w:rsidRDefault="00FF1BB9" w:rsidP="00FF1BB9">
            <w:pPr>
              <w:spacing w:before="60" w:after="60"/>
              <w:jc w:val="center"/>
              <w:rPr>
                <w:b/>
                <w:sz w:val="24"/>
                <w:szCs w:val="24"/>
                <w:lang w:val="en-GB"/>
              </w:rPr>
            </w:pPr>
            <w:r w:rsidRPr="00574C82">
              <w:rPr>
                <w:b/>
                <w:sz w:val="24"/>
                <w:szCs w:val="24"/>
                <w:lang w:val="en-GB"/>
              </w:rPr>
              <w:t>3</w:t>
            </w:r>
          </w:p>
        </w:tc>
      </w:tr>
      <w:tr w:rsidR="00FF1BB9" w:rsidRPr="00574C82" w14:paraId="66D71147" w14:textId="77777777" w:rsidTr="00481FF9">
        <w:trPr>
          <w:trHeight w:val="262"/>
        </w:trPr>
        <w:tc>
          <w:tcPr>
            <w:tcW w:w="5070" w:type="dxa"/>
            <w:shd w:val="clear" w:color="auto" w:fill="C0C0C0"/>
          </w:tcPr>
          <w:p w14:paraId="469714E7" w14:textId="71A3E52D" w:rsidR="00FF1BB9" w:rsidRPr="00574C82" w:rsidRDefault="00FF1BB9" w:rsidP="00FF1BB9">
            <w:pPr>
              <w:spacing w:before="60" w:after="60"/>
              <w:jc w:val="both"/>
              <w:rPr>
                <w:sz w:val="24"/>
                <w:szCs w:val="24"/>
                <w:vertAlign w:val="superscript"/>
                <w:lang w:val="en-GB"/>
              </w:rPr>
            </w:pPr>
            <w:r w:rsidRPr="00574C82">
              <w:rPr>
                <w:bCs/>
                <w:sz w:val="24"/>
                <w:szCs w:val="24"/>
                <w:lang w:val="en-GB"/>
              </w:rPr>
              <w:t>Number of ECTS credits relevant to practical professional education</w:t>
            </w:r>
          </w:p>
        </w:tc>
        <w:tc>
          <w:tcPr>
            <w:tcW w:w="4961" w:type="dxa"/>
            <w:gridSpan w:val="3"/>
            <w:shd w:val="clear" w:color="auto" w:fill="C0C0C0"/>
          </w:tcPr>
          <w:p w14:paraId="2D09AA4D" w14:textId="2941CCD0" w:rsidR="00FF1BB9" w:rsidRPr="00574C82" w:rsidRDefault="00FF1BB9" w:rsidP="00FF1BB9">
            <w:pPr>
              <w:spacing w:before="60" w:after="60"/>
              <w:jc w:val="center"/>
              <w:rPr>
                <w:b/>
                <w:sz w:val="24"/>
                <w:szCs w:val="24"/>
                <w:lang w:val="en-GB"/>
              </w:rPr>
            </w:pPr>
            <w:r w:rsidRPr="00574C82">
              <w:rPr>
                <w:b/>
                <w:sz w:val="24"/>
                <w:szCs w:val="24"/>
                <w:lang w:val="en-GB"/>
              </w:rPr>
              <w:t>2</w:t>
            </w:r>
          </w:p>
        </w:tc>
      </w:tr>
      <w:tr w:rsidR="00FF1BB9" w:rsidRPr="00574C82" w14:paraId="50ADA11B" w14:textId="77777777" w:rsidTr="00481FF9">
        <w:trPr>
          <w:trHeight w:val="262"/>
        </w:trPr>
        <w:tc>
          <w:tcPr>
            <w:tcW w:w="5070" w:type="dxa"/>
            <w:shd w:val="clear" w:color="auto" w:fill="C0C0C0"/>
          </w:tcPr>
          <w:p w14:paraId="63BED1AB" w14:textId="700EB656" w:rsidR="00FF1BB9" w:rsidRPr="00574C82" w:rsidRDefault="00FF1BB9" w:rsidP="00FF1BB9">
            <w:pPr>
              <w:spacing w:before="60" w:after="60"/>
              <w:jc w:val="both"/>
              <w:rPr>
                <w:sz w:val="24"/>
                <w:szCs w:val="24"/>
                <w:lang w:val="en-GB"/>
              </w:rPr>
            </w:pPr>
            <w:r w:rsidRPr="00574C82">
              <w:rPr>
                <w:sz w:val="24"/>
                <w:szCs w:val="24"/>
                <w:lang w:val="en-GB"/>
              </w:rPr>
              <w:t>Number of ECTS credits related to classes conducted with the use of online teaching methods and techniques</w:t>
            </w:r>
          </w:p>
        </w:tc>
        <w:tc>
          <w:tcPr>
            <w:tcW w:w="4961" w:type="dxa"/>
            <w:gridSpan w:val="3"/>
            <w:shd w:val="clear" w:color="auto" w:fill="C0C0C0"/>
          </w:tcPr>
          <w:p w14:paraId="2A7E7725" w14:textId="77777777" w:rsidR="00FF1BB9" w:rsidRPr="00574C82" w:rsidRDefault="00FF1BB9" w:rsidP="00FF1BB9">
            <w:pPr>
              <w:spacing w:before="60" w:after="60"/>
              <w:jc w:val="center"/>
              <w:rPr>
                <w:b/>
                <w:sz w:val="24"/>
                <w:szCs w:val="24"/>
                <w:lang w:val="en-GB"/>
              </w:rPr>
            </w:pPr>
            <w:r w:rsidRPr="00574C82">
              <w:rPr>
                <w:b/>
                <w:sz w:val="24"/>
                <w:szCs w:val="24"/>
                <w:lang w:val="en-GB"/>
              </w:rPr>
              <w:t>0</w:t>
            </w:r>
          </w:p>
        </w:tc>
      </w:tr>
      <w:tr w:rsidR="00FF1BB9" w:rsidRPr="00574C82" w14:paraId="2E690F3D" w14:textId="77777777" w:rsidTr="00481FF9">
        <w:trPr>
          <w:trHeight w:val="262"/>
        </w:trPr>
        <w:tc>
          <w:tcPr>
            <w:tcW w:w="5070" w:type="dxa"/>
            <w:shd w:val="clear" w:color="auto" w:fill="C0C0C0"/>
          </w:tcPr>
          <w:p w14:paraId="300A5A68" w14:textId="695F4F68" w:rsidR="00FF1BB9" w:rsidRPr="00574C82" w:rsidRDefault="00FF1BB9" w:rsidP="00FF1BB9">
            <w:pPr>
              <w:spacing w:before="60" w:after="60"/>
              <w:jc w:val="both"/>
              <w:rPr>
                <w:b/>
                <w:sz w:val="24"/>
                <w:szCs w:val="24"/>
                <w:lang w:val="en-GB"/>
              </w:rPr>
            </w:pPr>
            <w:r w:rsidRPr="00574C82">
              <w:rPr>
                <w:sz w:val="24"/>
                <w:szCs w:val="24"/>
                <w:lang w:val="en-GB"/>
              </w:rPr>
              <w:t>Number of ECTS credits for classes which require direct participation of lecturers</w:t>
            </w:r>
          </w:p>
        </w:tc>
        <w:tc>
          <w:tcPr>
            <w:tcW w:w="4961" w:type="dxa"/>
            <w:gridSpan w:val="3"/>
            <w:shd w:val="clear" w:color="auto" w:fill="C0C0C0"/>
          </w:tcPr>
          <w:p w14:paraId="183B1A35" w14:textId="4A743483" w:rsidR="00FF1BB9" w:rsidRPr="00574C82" w:rsidRDefault="00FF1BB9" w:rsidP="00FF1BB9">
            <w:pPr>
              <w:spacing w:before="60" w:after="60"/>
              <w:jc w:val="center"/>
              <w:rPr>
                <w:b/>
                <w:sz w:val="24"/>
                <w:szCs w:val="24"/>
                <w:lang w:val="en-GB"/>
              </w:rPr>
            </w:pPr>
            <w:r w:rsidRPr="00574C82">
              <w:rPr>
                <w:b/>
                <w:sz w:val="24"/>
                <w:szCs w:val="24"/>
                <w:lang w:val="en-GB"/>
              </w:rPr>
              <w:t>2</w:t>
            </w:r>
          </w:p>
        </w:tc>
      </w:tr>
    </w:tbl>
    <w:p w14:paraId="7EC68D6B" w14:textId="77777777" w:rsidR="00BB2AB8" w:rsidRPr="00574C82" w:rsidRDefault="00BB2AB8">
      <w:pPr>
        <w:rPr>
          <w:lang w:val="en-GB"/>
        </w:rPr>
      </w:pPr>
    </w:p>
    <w:sectPr w:rsidR="00BB2AB8" w:rsidRPr="00574C82" w:rsidSect="0058094B">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E3AB8" w14:textId="77777777" w:rsidR="00845E8E" w:rsidRDefault="00845E8E" w:rsidP="00BB2AB8">
      <w:r>
        <w:separator/>
      </w:r>
    </w:p>
  </w:endnote>
  <w:endnote w:type="continuationSeparator" w:id="0">
    <w:p w14:paraId="1AB9BA60" w14:textId="77777777" w:rsidR="00845E8E" w:rsidRDefault="00845E8E" w:rsidP="00BB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F655E" w14:textId="77777777" w:rsidR="00845E8E" w:rsidRDefault="00845E8E" w:rsidP="00BB2AB8">
      <w:r>
        <w:separator/>
      </w:r>
    </w:p>
  </w:footnote>
  <w:footnote w:type="continuationSeparator" w:id="0">
    <w:p w14:paraId="128338D0" w14:textId="77777777" w:rsidR="00845E8E" w:rsidRDefault="00845E8E" w:rsidP="00BB2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5D"/>
    <w:rsid w:val="000107B4"/>
    <w:rsid w:val="00044667"/>
    <w:rsid w:val="00076C6F"/>
    <w:rsid w:val="00095DA7"/>
    <w:rsid w:val="001A32CE"/>
    <w:rsid w:val="001E57B9"/>
    <w:rsid w:val="00232862"/>
    <w:rsid w:val="002450A6"/>
    <w:rsid w:val="003931C1"/>
    <w:rsid w:val="003A4E53"/>
    <w:rsid w:val="003B0EA5"/>
    <w:rsid w:val="004257B8"/>
    <w:rsid w:val="00435534"/>
    <w:rsid w:val="004D63CA"/>
    <w:rsid w:val="00555422"/>
    <w:rsid w:val="00574C82"/>
    <w:rsid w:val="0058094B"/>
    <w:rsid w:val="00595CC5"/>
    <w:rsid w:val="005E1348"/>
    <w:rsid w:val="00671C06"/>
    <w:rsid w:val="006B6F14"/>
    <w:rsid w:val="007241BE"/>
    <w:rsid w:val="00727E6C"/>
    <w:rsid w:val="0077084B"/>
    <w:rsid w:val="007A468A"/>
    <w:rsid w:val="007A7BF1"/>
    <w:rsid w:val="007A7D15"/>
    <w:rsid w:val="007F4536"/>
    <w:rsid w:val="00801A9A"/>
    <w:rsid w:val="00845E8E"/>
    <w:rsid w:val="00897568"/>
    <w:rsid w:val="008C4DA9"/>
    <w:rsid w:val="00900650"/>
    <w:rsid w:val="009B188A"/>
    <w:rsid w:val="009C40D4"/>
    <w:rsid w:val="00A02432"/>
    <w:rsid w:val="00A368ED"/>
    <w:rsid w:val="00A514B2"/>
    <w:rsid w:val="00AD619E"/>
    <w:rsid w:val="00B128CB"/>
    <w:rsid w:val="00B209A0"/>
    <w:rsid w:val="00B33655"/>
    <w:rsid w:val="00B57333"/>
    <w:rsid w:val="00B821B4"/>
    <w:rsid w:val="00BA0A89"/>
    <w:rsid w:val="00BB2AB8"/>
    <w:rsid w:val="00C61964"/>
    <w:rsid w:val="00C94F3E"/>
    <w:rsid w:val="00CA0989"/>
    <w:rsid w:val="00CC1CA5"/>
    <w:rsid w:val="00D13889"/>
    <w:rsid w:val="00D437A4"/>
    <w:rsid w:val="00D62D5D"/>
    <w:rsid w:val="00D82351"/>
    <w:rsid w:val="00E6217F"/>
    <w:rsid w:val="00EA2BC5"/>
    <w:rsid w:val="00EC2151"/>
    <w:rsid w:val="00EE7ECC"/>
    <w:rsid w:val="00EF0C70"/>
    <w:rsid w:val="00EF7BBD"/>
    <w:rsid w:val="00F40249"/>
    <w:rsid w:val="00F43789"/>
    <w:rsid w:val="00F7795B"/>
    <w:rsid w:val="00F82B15"/>
    <w:rsid w:val="00F9109A"/>
    <w:rsid w:val="00FB2696"/>
    <w:rsid w:val="00FF1B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EAA8"/>
  <w15:docId w15:val="{ED65F698-CCBE-4493-B2B8-ACEEE46B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2D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62D5D"/>
    <w:pPr>
      <w:keepNext/>
      <w:outlineLvl w:val="0"/>
    </w:pPr>
    <w:rPr>
      <w:b/>
      <w:snapToGrid w:val="0"/>
      <w:sz w:val="24"/>
    </w:rPr>
  </w:style>
  <w:style w:type="paragraph" w:styleId="Nagwek2">
    <w:name w:val="heading 2"/>
    <w:basedOn w:val="Normalny"/>
    <w:next w:val="Normalny"/>
    <w:link w:val="Nagwek2Znak"/>
    <w:qFormat/>
    <w:rsid w:val="00D62D5D"/>
    <w:pPr>
      <w:keepNext/>
      <w:ind w:firstLine="708"/>
      <w:jc w:val="center"/>
      <w:outlineLvl w:val="1"/>
    </w:pPr>
    <w:rPr>
      <w:rFonts w:ascii="Cambria" w:hAnsi="Cambri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62D5D"/>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D62D5D"/>
    <w:rPr>
      <w:rFonts w:ascii="Cambria" w:eastAsia="Times New Roman" w:hAnsi="Cambria" w:cs="Times New Roman"/>
      <w:b/>
      <w:sz w:val="20"/>
      <w:szCs w:val="20"/>
      <w:lang w:eastAsia="pl-PL"/>
    </w:rPr>
  </w:style>
  <w:style w:type="paragraph" w:styleId="Tekstpodstawowy">
    <w:name w:val="Body Text"/>
    <w:basedOn w:val="Normalny"/>
    <w:link w:val="TekstpodstawowyZnak"/>
    <w:unhideWhenUsed/>
    <w:rsid w:val="00D13889"/>
    <w:pPr>
      <w:jc w:val="both"/>
    </w:pPr>
    <w:rPr>
      <w:rFonts w:ascii="Cambria" w:hAnsi="Cambria"/>
      <w:sz w:val="24"/>
      <w:szCs w:val="24"/>
    </w:rPr>
  </w:style>
  <w:style w:type="character" w:customStyle="1" w:styleId="TekstpodstawowyZnak">
    <w:name w:val="Tekst podstawowy Znak"/>
    <w:basedOn w:val="Domylnaczcionkaakapitu"/>
    <w:link w:val="Tekstpodstawowy"/>
    <w:rsid w:val="00D13889"/>
    <w:rPr>
      <w:rFonts w:ascii="Cambria" w:eastAsia="Times New Roman" w:hAnsi="Cambria" w:cs="Times New Roman"/>
      <w:sz w:val="24"/>
      <w:szCs w:val="24"/>
      <w:lang w:eastAsia="pl-PL"/>
    </w:rPr>
  </w:style>
  <w:style w:type="paragraph" w:styleId="Tekstprzypisudolnego">
    <w:name w:val="footnote text"/>
    <w:basedOn w:val="Normalny"/>
    <w:link w:val="TekstprzypisudolnegoZnak"/>
    <w:uiPriority w:val="99"/>
    <w:semiHidden/>
    <w:unhideWhenUsed/>
    <w:rsid w:val="00BB2AB8"/>
  </w:style>
  <w:style w:type="character" w:customStyle="1" w:styleId="TekstprzypisudolnegoZnak">
    <w:name w:val="Tekst przypisu dolnego Znak"/>
    <w:basedOn w:val="Domylnaczcionkaakapitu"/>
    <w:link w:val="Tekstprzypisudolnego"/>
    <w:uiPriority w:val="99"/>
    <w:semiHidden/>
    <w:rsid w:val="00BB2AB8"/>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BB2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898B3733C90C4292BECA57D65A4EA4" ma:contentTypeVersion="4" ma:contentTypeDescription="Utwórz nowy dokument." ma:contentTypeScope="" ma:versionID="0a33785eee45a53663c23321aa892aca">
  <xsd:schema xmlns:xsd="http://www.w3.org/2001/XMLSchema" xmlns:xs="http://www.w3.org/2001/XMLSchema" xmlns:p="http://schemas.microsoft.com/office/2006/metadata/properties" xmlns:ns2="c02bc94a-403d-4935-9aad-880ea6aa4f07" targetNamespace="http://schemas.microsoft.com/office/2006/metadata/properties" ma:root="true" ma:fieldsID="25031d5ef6499b02b15269ab3d88f6a5" ns2:_="">
    <xsd:import namespace="c02bc94a-403d-4935-9aad-880ea6aa4f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bc94a-403d-4935-9aad-880ea6aa4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0B095-D249-4FC9-A286-6F6C0276BC78}"/>
</file>

<file path=customXml/itemProps2.xml><?xml version="1.0" encoding="utf-8"?>
<ds:datastoreItem xmlns:ds="http://schemas.openxmlformats.org/officeDocument/2006/customXml" ds:itemID="{713B36B5-0A8D-4591-85ED-7675C54AC572}"/>
</file>

<file path=customXml/itemProps3.xml><?xml version="1.0" encoding="utf-8"?>
<ds:datastoreItem xmlns:ds="http://schemas.openxmlformats.org/officeDocument/2006/customXml" ds:itemID="{7D206233-2653-4D8F-B0D6-C5AD5FDBD205}"/>
</file>

<file path=docProps/app.xml><?xml version="1.0" encoding="utf-8"?>
<Properties xmlns="http://schemas.openxmlformats.org/officeDocument/2006/extended-properties" xmlns:vt="http://schemas.openxmlformats.org/officeDocument/2006/docPropsVTypes">
  <Template>Normal</Template>
  <TotalTime>3</TotalTime>
  <Pages>3</Pages>
  <Words>812</Words>
  <Characters>4872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PWSZ</dc:creator>
  <cp:lastModifiedBy>Teresa Kubryn</cp:lastModifiedBy>
  <cp:revision>2</cp:revision>
  <dcterms:created xsi:type="dcterms:W3CDTF">2025-05-05T06:30:00Z</dcterms:created>
  <dcterms:modified xsi:type="dcterms:W3CDTF">2025-05-05T06:30:00Z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0x010100B4898B3733C90C4292BECA57D65A4EA4</vt:lpwstr>
  </property>
</Properties>
</file>